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5D" w:rsidRPr="0078505D" w:rsidRDefault="0078505D" w:rsidP="0078505D">
      <w:pPr>
        <w:jc w:val="center"/>
        <w:rPr>
          <w:b/>
          <w:bCs/>
          <w:sz w:val="28"/>
          <w:szCs w:val="28"/>
        </w:rPr>
      </w:pPr>
      <w:r w:rsidRPr="0078505D">
        <w:rPr>
          <w:b/>
          <w:bCs/>
          <w:sz w:val="28"/>
          <w:szCs w:val="28"/>
          <w:lang w:val="uk-UA"/>
        </w:rPr>
        <w:t>Інформація щодо Центру надання адміністративних послуг</w:t>
      </w:r>
    </w:p>
    <w:p w:rsidR="00AD7A1D" w:rsidRPr="0078505D" w:rsidRDefault="00AD7A1D" w:rsidP="0043520D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78505D">
        <w:rPr>
          <w:b/>
          <w:sz w:val="28"/>
          <w:szCs w:val="28"/>
          <w:u w:val="single"/>
          <w:lang w:val="uk-UA"/>
        </w:rPr>
        <w:t>Мурованокуриловецького</w:t>
      </w:r>
      <w:proofErr w:type="spellEnd"/>
      <w:r w:rsidRPr="0078505D">
        <w:rPr>
          <w:b/>
          <w:sz w:val="28"/>
          <w:szCs w:val="28"/>
          <w:u w:val="single"/>
          <w:lang w:val="uk-UA"/>
        </w:rPr>
        <w:t xml:space="preserve"> району</w:t>
      </w:r>
    </w:p>
    <w:p w:rsidR="0078505D" w:rsidRPr="00006A1F" w:rsidRDefault="0078505D" w:rsidP="0043520D">
      <w:pPr>
        <w:jc w:val="center"/>
        <w:rPr>
          <w:b/>
          <w:sz w:val="26"/>
          <w:szCs w:val="26"/>
          <w:u w:val="single"/>
          <w:lang w:val="uk-UA"/>
        </w:rPr>
      </w:pPr>
    </w:p>
    <w:p w:rsidR="00AD7A1D" w:rsidRPr="0078505D" w:rsidRDefault="0078505D" w:rsidP="0078505D">
      <w:pPr>
        <w:pStyle w:val="11"/>
        <w:jc w:val="center"/>
        <w:rPr>
          <w:b/>
          <w:i/>
          <w:sz w:val="24"/>
          <w:szCs w:val="26"/>
          <w:lang w:val="uk-UA"/>
        </w:rPr>
      </w:pPr>
      <w:r w:rsidRPr="0078505D">
        <w:rPr>
          <w:b/>
          <w:i/>
          <w:sz w:val="24"/>
          <w:szCs w:val="26"/>
          <w:lang w:val="uk-UA"/>
        </w:rPr>
        <w:t xml:space="preserve">1. </w:t>
      </w:r>
      <w:r w:rsidR="00AD7A1D" w:rsidRPr="0078505D">
        <w:rPr>
          <w:b/>
          <w:i/>
          <w:sz w:val="24"/>
          <w:szCs w:val="26"/>
          <w:lang w:val="uk-UA"/>
        </w:rPr>
        <w:t>Загальні відомості про Центр</w:t>
      </w:r>
    </w:p>
    <w:p w:rsidR="0078505D" w:rsidRPr="00B9746A" w:rsidRDefault="0078505D" w:rsidP="0078505D">
      <w:pPr>
        <w:pStyle w:val="11"/>
        <w:rPr>
          <w:b/>
          <w:sz w:val="26"/>
          <w:szCs w:val="26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5387"/>
      </w:tblGrid>
      <w:tr w:rsidR="00AD7A1D" w:rsidRPr="00921C27" w:rsidTr="00703A03">
        <w:trPr>
          <w:trHeight w:val="145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Вид центру (</w:t>
            </w:r>
            <w:r w:rsidRPr="00921C27">
              <w:rPr>
                <w:i/>
                <w:sz w:val="24"/>
                <w:szCs w:val="24"/>
                <w:lang w:val="uk-UA"/>
              </w:rPr>
              <w:t>республіканський, обласний, обласний/міський, міський, районний, районний у містах Києві, Севастополі, селищний</w:t>
            </w:r>
            <w:r w:rsidRPr="00921C2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387" w:type="dxa"/>
            <w:vAlign w:val="center"/>
          </w:tcPr>
          <w:p w:rsidR="00AD7A1D" w:rsidRPr="00703A03" w:rsidRDefault="00262DA6" w:rsidP="00B81156">
            <w:pPr>
              <w:jc w:val="center"/>
              <w:rPr>
                <w:sz w:val="24"/>
                <w:szCs w:val="24"/>
                <w:lang w:val="uk-UA"/>
              </w:rPr>
            </w:pPr>
            <w:r w:rsidRPr="00703A03">
              <w:rPr>
                <w:sz w:val="24"/>
                <w:szCs w:val="24"/>
                <w:lang w:val="uk-UA"/>
              </w:rPr>
              <w:t>Р</w:t>
            </w:r>
            <w:r w:rsidR="00AD7A1D" w:rsidRPr="00703A03">
              <w:rPr>
                <w:sz w:val="24"/>
                <w:szCs w:val="24"/>
                <w:lang w:val="uk-UA"/>
              </w:rPr>
              <w:t>айонний</w:t>
            </w:r>
          </w:p>
        </w:tc>
      </w:tr>
      <w:tr w:rsidR="00AD7A1D" w:rsidRPr="00921C27" w:rsidTr="00703A03">
        <w:trPr>
          <w:trHeight w:val="145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Назва Центру</w:t>
            </w:r>
          </w:p>
        </w:tc>
        <w:tc>
          <w:tcPr>
            <w:tcW w:w="5387" w:type="dxa"/>
            <w:vAlign w:val="center"/>
          </w:tcPr>
          <w:p w:rsidR="00AD7A1D" w:rsidRPr="00703A03" w:rsidRDefault="00AD7A1D" w:rsidP="008346B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03A03">
              <w:rPr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703A03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="008346BF" w:rsidRPr="00703A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A03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="008346BF" w:rsidRPr="00703A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A03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="008346BF" w:rsidRPr="00703A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A03">
              <w:rPr>
                <w:color w:val="000000"/>
                <w:sz w:val="24"/>
                <w:szCs w:val="24"/>
              </w:rPr>
              <w:t>Мурованокуриловецької</w:t>
            </w:r>
            <w:proofErr w:type="spellEnd"/>
            <w:r w:rsidRPr="00703A03">
              <w:rPr>
                <w:color w:val="000000"/>
                <w:sz w:val="24"/>
                <w:szCs w:val="24"/>
              </w:rPr>
              <w:t xml:space="preserve"> </w:t>
            </w:r>
            <w:r w:rsidR="008346BF" w:rsidRPr="00703A03">
              <w:rPr>
                <w:color w:val="000000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AD7A1D" w:rsidRPr="00921C27" w:rsidTr="00703A03">
        <w:trPr>
          <w:trHeight w:val="145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Дата відкриття Центру</w:t>
            </w:r>
          </w:p>
        </w:tc>
        <w:tc>
          <w:tcPr>
            <w:tcW w:w="5387" w:type="dxa"/>
            <w:vAlign w:val="center"/>
          </w:tcPr>
          <w:p w:rsidR="00AD7A1D" w:rsidRPr="00703A03" w:rsidRDefault="008346BF" w:rsidP="00B81156">
            <w:pPr>
              <w:jc w:val="center"/>
              <w:rPr>
                <w:sz w:val="24"/>
                <w:szCs w:val="24"/>
                <w:lang w:val="uk-UA"/>
              </w:rPr>
            </w:pPr>
            <w:r w:rsidRPr="00703A03">
              <w:rPr>
                <w:sz w:val="24"/>
                <w:szCs w:val="24"/>
                <w:lang w:val="uk-UA"/>
              </w:rPr>
              <w:t>26.11.2013</w:t>
            </w:r>
            <w:r w:rsidR="00813508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AD7A1D" w:rsidRPr="00921C27" w:rsidTr="00703A03">
        <w:trPr>
          <w:trHeight w:val="934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Розпорядчий документів органу про створення Центру (</w:t>
            </w:r>
            <w:r w:rsidRPr="00921C27">
              <w:rPr>
                <w:i/>
                <w:sz w:val="24"/>
                <w:szCs w:val="24"/>
                <w:lang w:val="uk-UA"/>
              </w:rPr>
              <w:t>дата, номер, назва</w:t>
            </w:r>
            <w:r w:rsidRPr="00921C2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387" w:type="dxa"/>
          </w:tcPr>
          <w:p w:rsidR="00AD7A1D" w:rsidRPr="00703A03" w:rsidRDefault="00703A03" w:rsidP="00703A03">
            <w:pPr>
              <w:jc w:val="both"/>
              <w:rPr>
                <w:sz w:val="24"/>
                <w:szCs w:val="24"/>
                <w:lang w:val="uk-UA"/>
              </w:rPr>
            </w:pPr>
            <w:r w:rsidRPr="00703A0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AD7A1D" w:rsidRPr="00703A03">
              <w:rPr>
                <w:color w:val="000000"/>
                <w:sz w:val="24"/>
                <w:szCs w:val="24"/>
              </w:rPr>
              <w:t>Розпорядження</w:t>
            </w:r>
            <w:proofErr w:type="spellEnd"/>
            <w:r w:rsidR="00AD7A1D" w:rsidRPr="00703A03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AD7A1D" w:rsidRPr="00703A03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="00AD7A1D" w:rsidRPr="00703A03">
              <w:rPr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="00AD7A1D" w:rsidRPr="00703A03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="008346BF" w:rsidRPr="00703A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D7A1D" w:rsidRPr="00703A03">
              <w:rPr>
                <w:color w:val="000000"/>
                <w:sz w:val="24"/>
                <w:szCs w:val="24"/>
              </w:rPr>
              <w:t>адмінпослуг</w:t>
            </w:r>
            <w:proofErr w:type="spellEnd"/>
            <w:r w:rsidR="008346BF" w:rsidRPr="00703A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D7A1D" w:rsidRPr="00703A03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="00AD7A1D" w:rsidRPr="00703A03">
              <w:rPr>
                <w:color w:val="000000"/>
                <w:sz w:val="24"/>
                <w:szCs w:val="24"/>
              </w:rPr>
              <w:t xml:space="preserve"> 26</w:t>
            </w:r>
            <w:r w:rsidRPr="00703A03">
              <w:rPr>
                <w:color w:val="000000"/>
                <w:sz w:val="24"/>
                <w:szCs w:val="24"/>
                <w:lang w:val="uk-UA"/>
              </w:rPr>
              <w:t>.11.</w:t>
            </w:r>
            <w:r w:rsidR="00AD7A1D" w:rsidRPr="00703A03">
              <w:rPr>
                <w:color w:val="000000"/>
                <w:sz w:val="24"/>
                <w:szCs w:val="24"/>
              </w:rPr>
              <w:t>2013 р</w:t>
            </w:r>
            <w:r w:rsidRPr="00703A03">
              <w:rPr>
                <w:color w:val="000000"/>
                <w:sz w:val="24"/>
                <w:szCs w:val="24"/>
                <w:lang w:val="uk-UA"/>
              </w:rPr>
              <w:t>.</w:t>
            </w:r>
            <w:r w:rsidR="00AD7A1D" w:rsidRPr="00703A03">
              <w:rPr>
                <w:color w:val="000000"/>
                <w:sz w:val="24"/>
                <w:szCs w:val="24"/>
              </w:rPr>
              <w:t>, №303</w:t>
            </w:r>
          </w:p>
        </w:tc>
      </w:tr>
      <w:tr w:rsidR="00AD7A1D" w:rsidRPr="00703A03" w:rsidTr="00703A03">
        <w:trPr>
          <w:trHeight w:val="145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Розпорядчі документи органу (</w:t>
            </w:r>
            <w:r w:rsidRPr="00921C27">
              <w:rPr>
                <w:i/>
                <w:sz w:val="24"/>
                <w:szCs w:val="24"/>
                <w:lang w:val="uk-UA"/>
              </w:rPr>
              <w:t>дата, номер, назва</w:t>
            </w:r>
            <w:r w:rsidRPr="00921C27">
              <w:rPr>
                <w:sz w:val="24"/>
                <w:szCs w:val="24"/>
                <w:lang w:val="uk-UA"/>
              </w:rPr>
              <w:t>), що утворив Центр, про: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2"/>
              </w:numPr>
              <w:tabs>
                <w:tab w:val="left" w:pos="218"/>
              </w:tabs>
              <w:ind w:left="0" w:firstLine="0"/>
              <w:rPr>
                <w:i/>
                <w:sz w:val="24"/>
                <w:szCs w:val="24"/>
                <w:lang w:val="uk-UA"/>
              </w:rPr>
            </w:pPr>
            <w:r w:rsidRPr="00921C27">
              <w:rPr>
                <w:i/>
                <w:sz w:val="24"/>
                <w:szCs w:val="24"/>
                <w:lang w:val="uk-UA"/>
              </w:rPr>
              <w:t>затвердження положення про Центр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2"/>
              </w:numPr>
              <w:tabs>
                <w:tab w:val="left" w:pos="218"/>
              </w:tabs>
              <w:ind w:left="0" w:firstLine="0"/>
              <w:rPr>
                <w:i/>
                <w:sz w:val="24"/>
                <w:szCs w:val="24"/>
                <w:lang w:val="uk-UA"/>
              </w:rPr>
            </w:pPr>
            <w:r w:rsidRPr="00921C27">
              <w:rPr>
                <w:i/>
                <w:sz w:val="24"/>
                <w:szCs w:val="24"/>
                <w:lang w:val="uk-UA"/>
              </w:rPr>
              <w:t>регламент роботи Центру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2"/>
              </w:numPr>
              <w:tabs>
                <w:tab w:val="left" w:pos="2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921C27">
              <w:rPr>
                <w:i/>
                <w:sz w:val="24"/>
                <w:szCs w:val="24"/>
                <w:lang w:val="uk-UA"/>
              </w:rPr>
              <w:t>затвердження переліку адміністративних послуг, що надаються через Центр</w:t>
            </w:r>
          </w:p>
        </w:tc>
        <w:tc>
          <w:tcPr>
            <w:tcW w:w="5387" w:type="dxa"/>
            <w:vAlign w:val="center"/>
          </w:tcPr>
          <w:p w:rsidR="00703A03" w:rsidRPr="00703A03" w:rsidRDefault="00703A03" w:rsidP="00B81156">
            <w:pPr>
              <w:rPr>
                <w:color w:val="000000"/>
                <w:sz w:val="24"/>
                <w:szCs w:val="24"/>
                <w:lang w:val="uk-UA"/>
              </w:rPr>
            </w:pPr>
            <w:r w:rsidRPr="00703A03">
              <w:rPr>
                <w:color w:val="000000"/>
                <w:sz w:val="24"/>
                <w:szCs w:val="24"/>
                <w:lang w:val="uk-UA"/>
              </w:rPr>
              <w:t>-</w:t>
            </w:r>
            <w:r w:rsidR="008346BF" w:rsidRPr="00703A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>Розпорядження про затвердження</w:t>
            </w:r>
            <w:r w:rsidR="008346BF" w:rsidRPr="00703A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 xml:space="preserve">положення про </w:t>
            </w:r>
            <w:proofErr w:type="spellStart"/>
            <w:r w:rsidR="00AD7A1D" w:rsidRPr="00703A03">
              <w:rPr>
                <w:color w:val="000000"/>
                <w:sz w:val="24"/>
                <w:szCs w:val="24"/>
                <w:lang w:val="uk-UA"/>
              </w:rPr>
              <w:t>адмінцентр</w:t>
            </w:r>
            <w:proofErr w:type="spellEnd"/>
            <w:r w:rsidR="008346BF" w:rsidRPr="00703A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>від 31</w:t>
            </w:r>
            <w:r w:rsidRPr="00703A03">
              <w:rPr>
                <w:color w:val="000000"/>
                <w:sz w:val="24"/>
                <w:szCs w:val="24"/>
                <w:lang w:val="uk-UA"/>
              </w:rPr>
              <w:t>.12.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>2013 р</w:t>
            </w:r>
            <w:r w:rsidRPr="00703A03">
              <w:rPr>
                <w:color w:val="000000"/>
                <w:sz w:val="24"/>
                <w:szCs w:val="24"/>
                <w:lang w:val="uk-UA"/>
              </w:rPr>
              <w:t>.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>, №372</w:t>
            </w:r>
            <w:r w:rsidR="0078505D" w:rsidRPr="00703A03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664B8C" w:rsidRPr="00703A03" w:rsidRDefault="00703A03" w:rsidP="00B81156">
            <w:pPr>
              <w:rPr>
                <w:color w:val="000000"/>
                <w:sz w:val="24"/>
                <w:szCs w:val="24"/>
                <w:lang w:val="uk-UA"/>
              </w:rPr>
            </w:pPr>
            <w:r w:rsidRPr="00703A03">
              <w:rPr>
                <w:color w:val="000000"/>
                <w:sz w:val="24"/>
                <w:szCs w:val="24"/>
                <w:lang w:val="uk-UA"/>
              </w:rPr>
              <w:t>-</w:t>
            </w:r>
            <w:r w:rsidR="0078505D" w:rsidRPr="00703A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 xml:space="preserve">Розпорядження про затвердження регламенту від </w:t>
            </w:r>
            <w:r w:rsidRPr="00703A03">
              <w:rPr>
                <w:color w:val="000000"/>
                <w:sz w:val="24"/>
                <w:szCs w:val="24"/>
                <w:lang w:val="uk-UA"/>
              </w:rPr>
              <w:t>3.12.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 xml:space="preserve"> 2013 року, №373.</w:t>
            </w:r>
          </w:p>
          <w:p w:rsidR="00AD7A1D" w:rsidRPr="00703A03" w:rsidRDefault="00703A03" w:rsidP="00703A03">
            <w:pPr>
              <w:rPr>
                <w:sz w:val="24"/>
                <w:szCs w:val="24"/>
                <w:lang w:val="uk-UA"/>
              </w:rPr>
            </w:pPr>
            <w:r w:rsidRPr="00703A03">
              <w:rPr>
                <w:color w:val="000000"/>
                <w:sz w:val="24"/>
                <w:szCs w:val="24"/>
                <w:lang w:val="uk-UA"/>
              </w:rPr>
              <w:t>-</w:t>
            </w:r>
            <w:r w:rsidR="008346BF" w:rsidRPr="00703A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 xml:space="preserve">Розпорядження </w:t>
            </w:r>
            <w:r w:rsidR="00664B8C" w:rsidRPr="00703A03">
              <w:rPr>
                <w:color w:val="000000"/>
                <w:sz w:val="24"/>
                <w:szCs w:val="24"/>
                <w:lang w:val="uk-UA"/>
              </w:rPr>
              <w:t xml:space="preserve">про затвердження переліку адміністративних послуг 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 xml:space="preserve">від </w:t>
            </w:r>
            <w:r w:rsidR="00664B8C" w:rsidRPr="00703A03">
              <w:rPr>
                <w:color w:val="000000"/>
                <w:sz w:val="24"/>
                <w:szCs w:val="24"/>
                <w:lang w:val="uk-UA"/>
              </w:rPr>
              <w:t>30</w:t>
            </w:r>
            <w:r w:rsidRPr="00703A03">
              <w:rPr>
                <w:color w:val="000000"/>
                <w:sz w:val="24"/>
                <w:szCs w:val="24"/>
                <w:lang w:val="uk-UA"/>
              </w:rPr>
              <w:t>.11.</w:t>
            </w:r>
            <w:r w:rsidR="00664B8C" w:rsidRPr="00703A03">
              <w:rPr>
                <w:color w:val="000000"/>
                <w:sz w:val="24"/>
                <w:szCs w:val="24"/>
                <w:lang w:val="uk-UA"/>
              </w:rPr>
              <w:t>2017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 xml:space="preserve"> р</w:t>
            </w:r>
            <w:r w:rsidRPr="00703A03">
              <w:rPr>
                <w:color w:val="000000"/>
                <w:sz w:val="24"/>
                <w:szCs w:val="24"/>
                <w:lang w:val="uk-UA"/>
              </w:rPr>
              <w:t>.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>, №</w:t>
            </w:r>
            <w:r w:rsidR="00664B8C" w:rsidRPr="00703A03">
              <w:rPr>
                <w:color w:val="000000"/>
                <w:sz w:val="24"/>
                <w:szCs w:val="24"/>
                <w:lang w:val="uk-UA"/>
              </w:rPr>
              <w:t>547</w:t>
            </w:r>
            <w:r w:rsidR="00AD7A1D" w:rsidRPr="00703A0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D7A1D" w:rsidRPr="00921C27" w:rsidTr="00703A03">
        <w:trPr>
          <w:trHeight w:val="145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Меморандум (узгоджене рішення) щодо надання через Центр адміністративних послуг, які надаються територіальними органами центральних органів виконавчої влади, місцевими державними адміністраціями</w:t>
            </w:r>
          </w:p>
        </w:tc>
        <w:tc>
          <w:tcPr>
            <w:tcW w:w="5387" w:type="dxa"/>
            <w:vAlign w:val="center"/>
          </w:tcPr>
          <w:p w:rsidR="00AD7A1D" w:rsidRPr="00703A03" w:rsidRDefault="00664B8C" w:rsidP="00B81156">
            <w:pPr>
              <w:ind w:firstLine="444"/>
              <w:jc w:val="center"/>
              <w:rPr>
                <w:sz w:val="24"/>
                <w:szCs w:val="24"/>
                <w:lang w:val="uk-UA"/>
              </w:rPr>
            </w:pPr>
            <w:r w:rsidRPr="00703A03">
              <w:rPr>
                <w:sz w:val="24"/>
                <w:szCs w:val="24"/>
                <w:lang w:val="uk-UA"/>
              </w:rPr>
              <w:t>+</w:t>
            </w:r>
          </w:p>
        </w:tc>
      </w:tr>
      <w:tr w:rsidR="00AD7A1D" w:rsidRPr="00921C27" w:rsidTr="00703A03">
        <w:trPr>
          <w:trHeight w:val="145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Організація надання адміністративних послуг за принципом «єдиного вікна»</w:t>
            </w:r>
          </w:p>
        </w:tc>
        <w:tc>
          <w:tcPr>
            <w:tcW w:w="5387" w:type="dxa"/>
            <w:vAlign w:val="center"/>
          </w:tcPr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en-US"/>
              </w:rPr>
            </w:pPr>
            <w:r w:rsidRPr="00921C27">
              <w:rPr>
                <w:sz w:val="24"/>
                <w:szCs w:val="24"/>
                <w:lang w:val="en-US"/>
              </w:rPr>
              <w:t>-</w:t>
            </w:r>
          </w:p>
        </w:tc>
      </w:tr>
      <w:tr w:rsidR="00AD7A1D" w:rsidRPr="00921C27" w:rsidTr="00703A03">
        <w:trPr>
          <w:trHeight w:val="145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Організація надання адміністративних послуг адміністратором (</w:t>
            </w:r>
            <w:r w:rsidRPr="00921C27">
              <w:rPr>
                <w:i/>
                <w:sz w:val="24"/>
                <w:szCs w:val="24"/>
                <w:lang w:val="uk-UA"/>
              </w:rPr>
              <w:t>у разі наявності</w:t>
            </w:r>
            <w:r w:rsidRPr="00921C2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387" w:type="dxa"/>
            <w:vAlign w:val="center"/>
          </w:tcPr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+</w:t>
            </w:r>
          </w:p>
        </w:tc>
      </w:tr>
      <w:tr w:rsidR="00AD7A1D" w:rsidRPr="00921C27" w:rsidTr="00703A03">
        <w:trPr>
          <w:trHeight w:val="426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Адреса Центру</w:t>
            </w:r>
          </w:p>
        </w:tc>
        <w:tc>
          <w:tcPr>
            <w:tcW w:w="5387" w:type="dxa"/>
          </w:tcPr>
          <w:p w:rsidR="00703A03" w:rsidRDefault="00AD7A1D" w:rsidP="00664B8C">
            <w:pPr>
              <w:jc w:val="center"/>
              <w:rPr>
                <w:color w:val="000000"/>
                <w:sz w:val="24"/>
                <w:szCs w:val="24"/>
              </w:rPr>
            </w:pPr>
            <w:r w:rsidRPr="00921C27">
              <w:rPr>
                <w:color w:val="000000"/>
                <w:sz w:val="24"/>
                <w:szCs w:val="24"/>
              </w:rPr>
              <w:t>23400</w:t>
            </w:r>
            <w:r w:rsidR="00664B8C">
              <w:rPr>
                <w:color w:val="000000"/>
                <w:sz w:val="24"/>
                <w:szCs w:val="24"/>
                <w:lang w:val="uk-UA"/>
              </w:rPr>
              <w:t>,</w:t>
            </w:r>
            <w:r w:rsidR="00262D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C27">
              <w:rPr>
                <w:color w:val="000000"/>
                <w:sz w:val="24"/>
                <w:szCs w:val="24"/>
              </w:rPr>
              <w:t>Вінницька</w:t>
            </w:r>
            <w:proofErr w:type="spellEnd"/>
            <w:r w:rsidRPr="00921C27">
              <w:rPr>
                <w:color w:val="000000"/>
                <w:sz w:val="24"/>
                <w:szCs w:val="24"/>
              </w:rPr>
              <w:t xml:space="preserve"> область</w:t>
            </w:r>
            <w:r w:rsidR="00664B8C">
              <w:rPr>
                <w:color w:val="000000"/>
                <w:sz w:val="24"/>
                <w:szCs w:val="24"/>
                <w:lang w:val="uk-UA"/>
              </w:rPr>
              <w:t>,</w:t>
            </w:r>
            <w:r w:rsidRPr="00921C27">
              <w:rPr>
                <w:color w:val="000000"/>
                <w:sz w:val="24"/>
                <w:szCs w:val="24"/>
              </w:rPr>
              <w:t xml:space="preserve"> </w:t>
            </w:r>
          </w:p>
          <w:p w:rsidR="00AD7A1D" w:rsidRPr="00664B8C" w:rsidRDefault="00AD7A1D" w:rsidP="00664B8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21C27">
              <w:rPr>
                <w:color w:val="000000"/>
                <w:sz w:val="24"/>
                <w:szCs w:val="24"/>
              </w:rPr>
              <w:t>смт</w:t>
            </w:r>
            <w:proofErr w:type="spellEnd"/>
            <w:proofErr w:type="gramEnd"/>
            <w:r w:rsidR="00664B8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C27">
              <w:rPr>
                <w:color w:val="000000"/>
                <w:sz w:val="24"/>
                <w:szCs w:val="24"/>
              </w:rPr>
              <w:t>Муровані</w:t>
            </w:r>
            <w:proofErr w:type="spellEnd"/>
            <w:r w:rsidR="00664B8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C27">
              <w:rPr>
                <w:color w:val="000000"/>
                <w:sz w:val="24"/>
                <w:szCs w:val="24"/>
              </w:rPr>
              <w:t>Курилівці</w:t>
            </w:r>
            <w:proofErr w:type="spellEnd"/>
            <w:r w:rsidRPr="00921C2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1C27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921C27">
              <w:rPr>
                <w:color w:val="000000"/>
                <w:sz w:val="24"/>
                <w:szCs w:val="24"/>
              </w:rPr>
              <w:t xml:space="preserve">. </w:t>
            </w:r>
            <w:r w:rsidR="00664B8C">
              <w:rPr>
                <w:color w:val="000000"/>
                <w:sz w:val="24"/>
                <w:szCs w:val="24"/>
                <w:lang w:val="uk-UA"/>
              </w:rPr>
              <w:t>Соборна, 117</w:t>
            </w:r>
          </w:p>
        </w:tc>
      </w:tr>
      <w:tr w:rsidR="00AD7A1D" w:rsidRPr="00921C27" w:rsidTr="00703A03">
        <w:trPr>
          <w:trHeight w:val="145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Контактні телефони/факси, адреси електронних скриньок</w:t>
            </w:r>
          </w:p>
        </w:tc>
        <w:tc>
          <w:tcPr>
            <w:tcW w:w="5387" w:type="dxa"/>
            <w:vAlign w:val="center"/>
          </w:tcPr>
          <w:p w:rsidR="00AD7A1D" w:rsidRPr="00664B8C" w:rsidRDefault="00703A03" w:rsidP="00B8115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(0256)</w:t>
            </w:r>
            <w:r w:rsidR="00AD7A1D" w:rsidRPr="00921C27">
              <w:rPr>
                <w:color w:val="000000"/>
                <w:sz w:val="24"/>
                <w:szCs w:val="24"/>
              </w:rPr>
              <w:t>2-</w:t>
            </w:r>
            <w:r w:rsidR="00664B8C">
              <w:rPr>
                <w:color w:val="000000"/>
                <w:sz w:val="24"/>
                <w:szCs w:val="24"/>
                <w:lang w:val="uk-UA"/>
              </w:rPr>
              <w:t>12-05</w:t>
            </w:r>
          </w:p>
          <w:p w:rsidR="00AD7A1D" w:rsidRPr="00003413" w:rsidRDefault="00003413" w:rsidP="00B81156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Pr="00285ED6">
                <w:rPr>
                  <w:rStyle w:val="a3"/>
                  <w:sz w:val="24"/>
                  <w:szCs w:val="24"/>
                  <w:lang w:val="en-US"/>
                </w:rPr>
                <w:t>cnap_mk@ukr.net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D7A1D" w:rsidRPr="00003413" w:rsidTr="00703A03">
        <w:trPr>
          <w:trHeight w:val="561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Адреса веб-сторінки в мережі Інтернет</w:t>
            </w:r>
          </w:p>
        </w:tc>
        <w:tc>
          <w:tcPr>
            <w:tcW w:w="5387" w:type="dxa"/>
            <w:vAlign w:val="center"/>
          </w:tcPr>
          <w:p w:rsidR="00AD7A1D" w:rsidRPr="00921C27" w:rsidRDefault="00003413" w:rsidP="00703A03">
            <w:pPr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703A03" w:rsidRPr="00470497">
                <w:rPr>
                  <w:rStyle w:val="a3"/>
                  <w:sz w:val="24"/>
                  <w:szCs w:val="24"/>
                  <w:lang w:val="uk-UA"/>
                </w:rPr>
                <w:t>http://mkrda.gov.ua/centr-nadannya-administrativnih-poslug</w:t>
              </w:r>
            </w:hyperlink>
            <w:r w:rsidR="00703A0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D7A1D" w:rsidRPr="00921C27" w:rsidTr="00703A03">
        <w:trPr>
          <w:trHeight w:val="916"/>
        </w:trPr>
        <w:tc>
          <w:tcPr>
            <w:tcW w:w="534" w:type="dxa"/>
          </w:tcPr>
          <w:p w:rsidR="00AD7A1D" w:rsidRPr="00921C27" w:rsidRDefault="00AD7A1D" w:rsidP="00B81156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Графік роботи Центру</w:t>
            </w:r>
          </w:p>
        </w:tc>
        <w:tc>
          <w:tcPr>
            <w:tcW w:w="5387" w:type="dxa"/>
          </w:tcPr>
          <w:p w:rsidR="00664B8C" w:rsidRDefault="00703A03" w:rsidP="007850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664B8C" w:rsidRPr="00664B8C">
              <w:rPr>
                <w:sz w:val="24"/>
                <w:szCs w:val="24"/>
                <w:lang w:val="uk-UA"/>
              </w:rPr>
              <w:t xml:space="preserve">онеділок, вівторок, четвер, п’ятниця: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 w:rsidR="00664B8C" w:rsidRPr="00664B8C">
              <w:rPr>
                <w:sz w:val="24"/>
                <w:szCs w:val="24"/>
                <w:lang w:val="uk-UA"/>
              </w:rPr>
              <w:t xml:space="preserve">08.00 </w:t>
            </w:r>
            <w:r>
              <w:rPr>
                <w:sz w:val="24"/>
                <w:szCs w:val="24"/>
                <w:lang w:val="uk-UA"/>
              </w:rPr>
              <w:t>год. до 1</w:t>
            </w:r>
            <w:r w:rsidR="00664B8C" w:rsidRPr="00664B8C">
              <w:rPr>
                <w:sz w:val="24"/>
                <w:szCs w:val="24"/>
                <w:lang w:val="uk-UA"/>
              </w:rPr>
              <w:t>6.00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  <w:r w:rsidR="00664B8C" w:rsidRPr="00664B8C">
              <w:rPr>
                <w:sz w:val="24"/>
                <w:szCs w:val="24"/>
                <w:lang w:val="uk-UA"/>
              </w:rPr>
              <w:t xml:space="preserve">; </w:t>
            </w:r>
          </w:p>
          <w:p w:rsidR="00AD7A1D" w:rsidRPr="00921C27" w:rsidRDefault="00703A03" w:rsidP="00703A0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664B8C" w:rsidRPr="00664B8C">
              <w:rPr>
                <w:sz w:val="24"/>
                <w:szCs w:val="24"/>
                <w:lang w:val="uk-UA"/>
              </w:rPr>
              <w:t>ереда</w:t>
            </w:r>
            <w:r>
              <w:rPr>
                <w:sz w:val="24"/>
                <w:szCs w:val="24"/>
                <w:lang w:val="uk-UA"/>
              </w:rPr>
              <w:t xml:space="preserve"> з </w:t>
            </w:r>
            <w:r w:rsidR="00664B8C" w:rsidRPr="00664B8C">
              <w:rPr>
                <w:sz w:val="24"/>
                <w:szCs w:val="24"/>
                <w:lang w:val="uk-UA"/>
              </w:rPr>
              <w:t xml:space="preserve">12.00 </w:t>
            </w:r>
            <w:r>
              <w:rPr>
                <w:sz w:val="24"/>
                <w:szCs w:val="24"/>
                <w:lang w:val="uk-UA"/>
              </w:rPr>
              <w:t>год до</w:t>
            </w:r>
            <w:r w:rsidR="00664B8C" w:rsidRPr="00664B8C">
              <w:rPr>
                <w:sz w:val="24"/>
                <w:szCs w:val="24"/>
                <w:lang w:val="uk-UA"/>
              </w:rPr>
              <w:t xml:space="preserve"> 20.00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</w:tbl>
    <w:p w:rsidR="00AD7A1D" w:rsidRPr="00921C27" w:rsidRDefault="00AD7A1D" w:rsidP="0043520D">
      <w:pPr>
        <w:rPr>
          <w:sz w:val="24"/>
          <w:szCs w:val="24"/>
          <w:lang w:val="uk-UA"/>
        </w:rPr>
      </w:pPr>
    </w:p>
    <w:p w:rsidR="00AD7A1D" w:rsidRPr="0078505D" w:rsidRDefault="00AD7A1D" w:rsidP="0078505D">
      <w:pPr>
        <w:pStyle w:val="11"/>
        <w:ind w:left="1080"/>
        <w:jc w:val="center"/>
        <w:rPr>
          <w:b/>
          <w:i/>
          <w:sz w:val="24"/>
          <w:szCs w:val="24"/>
          <w:lang w:val="uk-UA"/>
        </w:rPr>
      </w:pPr>
      <w:r w:rsidRPr="0078505D">
        <w:rPr>
          <w:b/>
          <w:i/>
          <w:sz w:val="24"/>
          <w:szCs w:val="24"/>
          <w:lang w:val="uk-UA"/>
        </w:rPr>
        <w:t>2. Відомості про приміщення Центру</w:t>
      </w:r>
    </w:p>
    <w:p w:rsidR="0078505D" w:rsidRPr="00921C27" w:rsidRDefault="0078505D" w:rsidP="0043520D">
      <w:pPr>
        <w:pStyle w:val="11"/>
        <w:ind w:left="1080"/>
        <w:rPr>
          <w:b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387"/>
      </w:tblGrid>
      <w:tr w:rsidR="00AD7A1D" w:rsidRPr="00921C27" w:rsidTr="00703A03">
        <w:tc>
          <w:tcPr>
            <w:tcW w:w="534" w:type="dxa"/>
          </w:tcPr>
          <w:p w:rsidR="00AD7A1D" w:rsidRPr="00921C27" w:rsidRDefault="00AD7A1D" w:rsidP="00B81156">
            <w:pPr>
              <w:pStyle w:val="11"/>
              <w:ind w:left="0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Наближеність приміщення до зупинок громадського транспорту</w:t>
            </w:r>
          </w:p>
        </w:tc>
        <w:tc>
          <w:tcPr>
            <w:tcW w:w="5387" w:type="dxa"/>
          </w:tcPr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D7A1D" w:rsidRPr="00921C27" w:rsidRDefault="003A79DD" w:rsidP="003A79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AD7A1D" w:rsidRPr="00921C27">
              <w:rPr>
                <w:sz w:val="24"/>
                <w:szCs w:val="24"/>
                <w:lang w:val="uk-UA"/>
              </w:rPr>
              <w:t>0</w:t>
            </w:r>
          </w:p>
        </w:tc>
      </w:tr>
      <w:tr w:rsidR="00AD7A1D" w:rsidRPr="00921C27" w:rsidTr="00703A03">
        <w:tc>
          <w:tcPr>
            <w:tcW w:w="534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Наявність паркінгу біля приміщення з достатньою кількістю місць для паркування ТЗ</w:t>
            </w:r>
          </w:p>
        </w:tc>
        <w:tc>
          <w:tcPr>
            <w:tcW w:w="5387" w:type="dxa"/>
          </w:tcPr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+</w:t>
            </w:r>
          </w:p>
        </w:tc>
      </w:tr>
      <w:tr w:rsidR="00AD7A1D" w:rsidRPr="00921C27" w:rsidTr="00703A03">
        <w:tc>
          <w:tcPr>
            <w:tcW w:w="534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Облаштування пандусами входу до приміщення</w:t>
            </w:r>
          </w:p>
        </w:tc>
        <w:tc>
          <w:tcPr>
            <w:tcW w:w="5387" w:type="dxa"/>
          </w:tcPr>
          <w:p w:rsidR="00AD7A1D" w:rsidRPr="003A79DD" w:rsidRDefault="003A79DD" w:rsidP="00B811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AD7A1D" w:rsidRPr="00921C27" w:rsidTr="00703A03">
        <w:tc>
          <w:tcPr>
            <w:tcW w:w="534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Характеристика приміщення: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окреме приміщення / частина приміщення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кількість поверхів, наявність ліфта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зонування приміщення на «відкриту» та «закриту» частини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наявність у «відкритій» частині: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інформаційного холу та рецепції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зони очікування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зони обслуговування</w:t>
            </w:r>
          </w:p>
          <w:p w:rsidR="00AD7A1D" w:rsidRPr="00921C27" w:rsidRDefault="00AD7A1D" w:rsidP="00B81156">
            <w:pPr>
              <w:pStyle w:val="11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наявність приміщення для зберігання документів, у т.ч. для зберігання бланків суворої звітності</w:t>
            </w:r>
          </w:p>
        </w:tc>
        <w:tc>
          <w:tcPr>
            <w:tcW w:w="5387" w:type="dxa"/>
          </w:tcPr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D7A1D" w:rsidRPr="00921C27" w:rsidRDefault="00AD7A1D" w:rsidP="00262DA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Частина будівлі</w:t>
            </w:r>
          </w:p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1</w:t>
            </w:r>
          </w:p>
          <w:p w:rsidR="00AD7A1D" w:rsidRPr="007558C0" w:rsidRDefault="007558C0" w:rsidP="00262D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 60,5 м і 69,7м</w:t>
            </w:r>
          </w:p>
          <w:p w:rsidR="00AD7A1D" w:rsidRPr="00921C27" w:rsidRDefault="00AD7A1D" w:rsidP="00262DA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D7A1D" w:rsidRPr="00921C27" w:rsidRDefault="00AD7A1D" w:rsidP="00262DA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03A03" w:rsidRDefault="00703A03" w:rsidP="00262DA6">
            <w:pPr>
              <w:tabs>
                <w:tab w:val="left" w:pos="1860"/>
                <w:tab w:val="center" w:pos="2911"/>
              </w:tabs>
              <w:rPr>
                <w:sz w:val="24"/>
                <w:szCs w:val="24"/>
                <w:lang w:val="uk-UA"/>
              </w:rPr>
            </w:pPr>
          </w:p>
          <w:p w:rsidR="00AD7A1D" w:rsidRPr="00921C27" w:rsidRDefault="00262DA6" w:rsidP="00262DA6">
            <w:pPr>
              <w:tabs>
                <w:tab w:val="left" w:pos="1860"/>
                <w:tab w:val="center" w:pos="2911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так -  </w:t>
            </w:r>
            <w:r w:rsidR="003A79DD">
              <w:rPr>
                <w:sz w:val="24"/>
                <w:szCs w:val="24"/>
                <w:lang w:val="uk-UA"/>
              </w:rPr>
              <w:t>4</w:t>
            </w:r>
            <w:r w:rsidR="00AD7A1D" w:rsidRPr="00921C27">
              <w:rPr>
                <w:sz w:val="24"/>
                <w:szCs w:val="24"/>
                <w:lang w:val="uk-UA"/>
              </w:rPr>
              <w:t>м</w:t>
            </w:r>
          </w:p>
          <w:p w:rsidR="00AD7A1D" w:rsidRPr="00921C27" w:rsidRDefault="00AD7A1D" w:rsidP="00262DA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так</w:t>
            </w:r>
            <w:r w:rsidR="00262DA6">
              <w:rPr>
                <w:sz w:val="24"/>
                <w:szCs w:val="24"/>
                <w:lang w:val="uk-UA"/>
              </w:rPr>
              <w:t xml:space="preserve"> - </w:t>
            </w:r>
            <w:r w:rsidR="003A79DD">
              <w:rPr>
                <w:sz w:val="24"/>
                <w:szCs w:val="24"/>
                <w:lang w:val="uk-UA"/>
              </w:rPr>
              <w:t>4,6</w:t>
            </w:r>
            <w:r w:rsidRPr="00921C27">
              <w:rPr>
                <w:sz w:val="24"/>
                <w:szCs w:val="24"/>
                <w:lang w:val="uk-UA"/>
              </w:rPr>
              <w:t>м</w:t>
            </w:r>
          </w:p>
          <w:p w:rsidR="00AD7A1D" w:rsidRPr="00921C27" w:rsidRDefault="00AD7A1D" w:rsidP="00262DA6">
            <w:pPr>
              <w:tabs>
                <w:tab w:val="left" w:pos="2443"/>
                <w:tab w:val="center" w:pos="2911"/>
              </w:tabs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так</w:t>
            </w:r>
            <w:r w:rsidR="00262DA6">
              <w:rPr>
                <w:sz w:val="24"/>
                <w:szCs w:val="24"/>
                <w:lang w:val="uk-UA"/>
              </w:rPr>
              <w:t xml:space="preserve"> - </w:t>
            </w:r>
            <w:r w:rsidR="003A79DD">
              <w:rPr>
                <w:sz w:val="24"/>
                <w:szCs w:val="24"/>
                <w:lang w:val="uk-UA"/>
              </w:rPr>
              <w:t>32,76</w:t>
            </w:r>
            <w:r w:rsidRPr="00921C27">
              <w:rPr>
                <w:sz w:val="24"/>
                <w:szCs w:val="24"/>
                <w:lang w:val="uk-UA"/>
              </w:rPr>
              <w:t>м</w:t>
            </w:r>
          </w:p>
          <w:p w:rsidR="00AD7A1D" w:rsidRPr="00921C27" w:rsidRDefault="00AD7A1D" w:rsidP="00262DA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D7A1D" w:rsidRPr="00921C27" w:rsidRDefault="00AD7A1D" w:rsidP="00262DA6">
            <w:pPr>
              <w:tabs>
                <w:tab w:val="left" w:pos="1680"/>
                <w:tab w:val="center" w:pos="2911"/>
              </w:tabs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так</w:t>
            </w:r>
            <w:r w:rsidR="00262DA6">
              <w:rPr>
                <w:sz w:val="24"/>
                <w:szCs w:val="24"/>
                <w:lang w:val="uk-UA"/>
              </w:rPr>
              <w:t xml:space="preserve"> - </w:t>
            </w:r>
            <w:r w:rsidR="007558C0">
              <w:rPr>
                <w:sz w:val="24"/>
                <w:szCs w:val="24"/>
                <w:lang w:val="uk-UA"/>
              </w:rPr>
              <w:t>22</w:t>
            </w:r>
            <w:r w:rsidRPr="00921C27">
              <w:rPr>
                <w:sz w:val="24"/>
                <w:szCs w:val="24"/>
                <w:lang w:val="uk-UA"/>
              </w:rPr>
              <w:t>м</w:t>
            </w:r>
          </w:p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7A1D" w:rsidRPr="00921C27" w:rsidTr="00703A03">
        <w:tc>
          <w:tcPr>
            <w:tcW w:w="534" w:type="dxa"/>
          </w:tcPr>
          <w:p w:rsidR="00AD7A1D" w:rsidRPr="00921C27" w:rsidRDefault="00262DA6" w:rsidP="00B811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Наявність книги скарг та пропозицій</w:t>
            </w:r>
          </w:p>
        </w:tc>
        <w:tc>
          <w:tcPr>
            <w:tcW w:w="5387" w:type="dxa"/>
          </w:tcPr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+</w:t>
            </w:r>
          </w:p>
        </w:tc>
      </w:tr>
    </w:tbl>
    <w:p w:rsidR="00AD7A1D" w:rsidRPr="00921C27" w:rsidRDefault="00AD7A1D" w:rsidP="0043520D">
      <w:pPr>
        <w:rPr>
          <w:sz w:val="24"/>
          <w:szCs w:val="24"/>
          <w:lang w:val="uk-UA"/>
        </w:rPr>
      </w:pPr>
    </w:p>
    <w:p w:rsidR="00AD7A1D" w:rsidRPr="00262DA6" w:rsidRDefault="00AD7A1D" w:rsidP="00262DA6">
      <w:pPr>
        <w:pStyle w:val="11"/>
        <w:ind w:left="0"/>
        <w:jc w:val="center"/>
        <w:rPr>
          <w:b/>
          <w:i/>
          <w:sz w:val="24"/>
          <w:szCs w:val="24"/>
          <w:lang w:val="uk-UA"/>
        </w:rPr>
      </w:pPr>
      <w:r w:rsidRPr="00262DA6">
        <w:rPr>
          <w:b/>
          <w:i/>
          <w:sz w:val="24"/>
          <w:szCs w:val="24"/>
          <w:lang w:val="uk-UA"/>
        </w:rPr>
        <w:t>3. Відомості щодо облаштування Центру з використання інформаційних технологій</w:t>
      </w:r>
    </w:p>
    <w:p w:rsidR="00262DA6" w:rsidRPr="00262DA6" w:rsidRDefault="00262DA6" w:rsidP="00262DA6">
      <w:pPr>
        <w:pStyle w:val="11"/>
        <w:ind w:left="0"/>
        <w:jc w:val="center"/>
        <w:rPr>
          <w:b/>
          <w:i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387"/>
      </w:tblGrid>
      <w:tr w:rsidR="00AD7A1D" w:rsidRPr="00921C27" w:rsidTr="00703A03">
        <w:tc>
          <w:tcPr>
            <w:tcW w:w="534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Наявність інформаційних стендів зі зразками заповнення заяв та необхідних для отримання адміністративних послуг документів</w:t>
            </w:r>
          </w:p>
        </w:tc>
        <w:tc>
          <w:tcPr>
            <w:tcW w:w="5387" w:type="dxa"/>
            <w:vAlign w:val="center"/>
          </w:tcPr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en-US"/>
              </w:rPr>
              <w:t>+</w:t>
            </w:r>
          </w:p>
        </w:tc>
      </w:tr>
      <w:tr w:rsidR="00AD7A1D" w:rsidRPr="00921C27" w:rsidTr="00703A03">
        <w:tc>
          <w:tcPr>
            <w:tcW w:w="534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Наявність інформаційних боксів (терміналів), їх кількість</w:t>
            </w:r>
          </w:p>
        </w:tc>
        <w:tc>
          <w:tcPr>
            <w:tcW w:w="5387" w:type="dxa"/>
            <w:vAlign w:val="center"/>
          </w:tcPr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en-US"/>
              </w:rPr>
            </w:pPr>
            <w:r w:rsidRPr="00921C27">
              <w:rPr>
                <w:sz w:val="24"/>
                <w:szCs w:val="24"/>
                <w:lang w:val="en-US"/>
              </w:rPr>
              <w:t>-</w:t>
            </w:r>
          </w:p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7A1D" w:rsidRPr="00921C27" w:rsidTr="00703A03">
        <w:tc>
          <w:tcPr>
            <w:tcW w:w="534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Наявність електронної системи управління чергою</w:t>
            </w:r>
          </w:p>
        </w:tc>
        <w:tc>
          <w:tcPr>
            <w:tcW w:w="5387" w:type="dxa"/>
            <w:vAlign w:val="center"/>
          </w:tcPr>
          <w:p w:rsidR="00AD7A1D" w:rsidRPr="00921C27" w:rsidRDefault="00AD7A1D" w:rsidP="00B81156">
            <w:pPr>
              <w:jc w:val="center"/>
              <w:rPr>
                <w:sz w:val="24"/>
                <w:szCs w:val="24"/>
                <w:lang w:val="en-US"/>
              </w:rPr>
            </w:pPr>
            <w:r w:rsidRPr="00921C27">
              <w:rPr>
                <w:sz w:val="24"/>
                <w:szCs w:val="24"/>
                <w:lang w:val="en-US"/>
              </w:rPr>
              <w:t>-</w:t>
            </w:r>
          </w:p>
        </w:tc>
      </w:tr>
      <w:tr w:rsidR="00AD7A1D" w:rsidRPr="00921C27" w:rsidTr="00703A03">
        <w:tc>
          <w:tcPr>
            <w:tcW w:w="534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Наявність вільного доступу до мережі Інтернет для суб'єктів звернень</w:t>
            </w:r>
          </w:p>
        </w:tc>
        <w:tc>
          <w:tcPr>
            <w:tcW w:w="5387" w:type="dxa"/>
            <w:vAlign w:val="center"/>
          </w:tcPr>
          <w:p w:rsidR="00AD7A1D" w:rsidRPr="007558C0" w:rsidRDefault="007558C0" w:rsidP="00B811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  <w:p w:rsidR="00AD7A1D" w:rsidRPr="00921C27" w:rsidRDefault="00AD7A1D" w:rsidP="00B811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7A1D" w:rsidRPr="00921C27" w:rsidRDefault="00AD7A1D" w:rsidP="0043520D">
      <w:pPr>
        <w:rPr>
          <w:sz w:val="24"/>
          <w:szCs w:val="24"/>
          <w:lang w:val="uk-UA"/>
        </w:rPr>
      </w:pPr>
    </w:p>
    <w:p w:rsidR="00AD7A1D" w:rsidRDefault="00AD7A1D" w:rsidP="00262DA6">
      <w:pPr>
        <w:pStyle w:val="11"/>
        <w:jc w:val="center"/>
        <w:rPr>
          <w:b/>
          <w:i/>
          <w:sz w:val="24"/>
          <w:szCs w:val="24"/>
          <w:lang w:val="uk-UA"/>
        </w:rPr>
      </w:pPr>
      <w:r w:rsidRPr="00262DA6">
        <w:rPr>
          <w:b/>
          <w:i/>
          <w:sz w:val="24"/>
          <w:szCs w:val="24"/>
        </w:rPr>
        <w:t>4</w:t>
      </w:r>
      <w:r w:rsidRPr="00262DA6">
        <w:rPr>
          <w:b/>
          <w:i/>
          <w:sz w:val="24"/>
          <w:szCs w:val="24"/>
          <w:lang w:val="uk-UA"/>
        </w:rPr>
        <w:t>.Адміністративні послуги, які надаються через Центр</w:t>
      </w:r>
    </w:p>
    <w:p w:rsidR="00262DA6" w:rsidRPr="00262DA6" w:rsidRDefault="00262DA6" w:rsidP="00262DA6">
      <w:pPr>
        <w:pStyle w:val="11"/>
        <w:jc w:val="center"/>
        <w:rPr>
          <w:b/>
          <w:i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1"/>
        <w:gridCol w:w="5387"/>
      </w:tblGrid>
      <w:tr w:rsidR="00AD7A1D" w:rsidRPr="00921C27" w:rsidTr="00703A03">
        <w:trPr>
          <w:trHeight w:val="146"/>
        </w:trPr>
        <w:tc>
          <w:tcPr>
            <w:tcW w:w="4786" w:type="dxa"/>
            <w:gridSpan w:val="2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Загальна кількість адміністративних послуг, які надаються через Центр та його відділення, з них</w:t>
            </w:r>
          </w:p>
        </w:tc>
        <w:tc>
          <w:tcPr>
            <w:tcW w:w="5387" w:type="dxa"/>
            <w:vAlign w:val="center"/>
          </w:tcPr>
          <w:p w:rsidR="00AD7A1D" w:rsidRPr="00921C27" w:rsidRDefault="007558C0" w:rsidP="00B81156">
            <w:pPr>
              <w:ind w:firstLine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D7A1D" w:rsidRPr="00921C27">
              <w:rPr>
                <w:sz w:val="24"/>
                <w:szCs w:val="24"/>
                <w:lang w:val="uk-UA"/>
              </w:rPr>
              <w:t>56</w:t>
            </w:r>
          </w:p>
        </w:tc>
      </w:tr>
      <w:tr w:rsidR="00AD7A1D" w:rsidRPr="00921C27" w:rsidTr="00703A03">
        <w:trPr>
          <w:trHeight w:val="146"/>
        </w:trPr>
        <w:tc>
          <w:tcPr>
            <w:tcW w:w="535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1)</w:t>
            </w:r>
          </w:p>
        </w:tc>
        <w:tc>
          <w:tcPr>
            <w:tcW w:w="4251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адміністративні послуги, що надаються територіальними органами центральних органів виконавчої влади та їх посадовими особами, уповноваженими відповідно до закону надавати адміністративні послуги</w:t>
            </w:r>
          </w:p>
        </w:tc>
        <w:tc>
          <w:tcPr>
            <w:tcW w:w="5387" w:type="dxa"/>
            <w:vAlign w:val="center"/>
          </w:tcPr>
          <w:p w:rsidR="00AD7A1D" w:rsidRPr="00921C27" w:rsidRDefault="007558C0" w:rsidP="00B811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</w:tr>
      <w:tr w:rsidR="00AD7A1D" w:rsidRPr="00921C27" w:rsidTr="00703A03">
        <w:trPr>
          <w:trHeight w:val="1606"/>
        </w:trPr>
        <w:tc>
          <w:tcPr>
            <w:tcW w:w="535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2)</w:t>
            </w:r>
          </w:p>
        </w:tc>
        <w:tc>
          <w:tcPr>
            <w:tcW w:w="4251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адміністративні послуги, що надаються обласними, районними, районними у містах Києві та Севастополі, Київською та Севастопольською міськими державними адміністраціями (їх структурними підрозділами)</w:t>
            </w:r>
          </w:p>
        </w:tc>
        <w:tc>
          <w:tcPr>
            <w:tcW w:w="5387" w:type="dxa"/>
            <w:vAlign w:val="center"/>
          </w:tcPr>
          <w:p w:rsidR="00AD7A1D" w:rsidRPr="00921C27" w:rsidRDefault="007558C0" w:rsidP="00B811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</w:tr>
      <w:tr w:rsidR="00AD7A1D" w:rsidRPr="00921C27" w:rsidTr="00703A03">
        <w:trPr>
          <w:trHeight w:val="780"/>
        </w:trPr>
        <w:tc>
          <w:tcPr>
            <w:tcW w:w="535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3)</w:t>
            </w:r>
          </w:p>
        </w:tc>
        <w:tc>
          <w:tcPr>
            <w:tcW w:w="4251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Адміністративні послуги, що надаються органами місцевого самоврядування (їх виконавчими органами)</w:t>
            </w:r>
          </w:p>
        </w:tc>
        <w:tc>
          <w:tcPr>
            <w:tcW w:w="5387" w:type="dxa"/>
            <w:vAlign w:val="center"/>
          </w:tcPr>
          <w:p w:rsidR="00AD7A1D" w:rsidRPr="00921C27" w:rsidRDefault="007558C0" w:rsidP="00B811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AD7A1D" w:rsidRPr="00921C27" w:rsidRDefault="00AD7A1D" w:rsidP="0043520D">
      <w:pPr>
        <w:rPr>
          <w:sz w:val="24"/>
          <w:szCs w:val="24"/>
          <w:lang w:val="uk-UA"/>
        </w:rPr>
      </w:pPr>
    </w:p>
    <w:p w:rsidR="00AD7A1D" w:rsidRPr="00262DA6" w:rsidRDefault="00AD7A1D" w:rsidP="00262DA6">
      <w:pPr>
        <w:pStyle w:val="11"/>
        <w:jc w:val="center"/>
        <w:rPr>
          <w:b/>
          <w:i/>
          <w:sz w:val="24"/>
          <w:szCs w:val="24"/>
          <w:lang w:val="uk-UA"/>
        </w:rPr>
      </w:pPr>
      <w:r w:rsidRPr="00262DA6">
        <w:rPr>
          <w:b/>
          <w:i/>
          <w:sz w:val="24"/>
          <w:szCs w:val="24"/>
          <w:lang w:val="uk-UA"/>
        </w:rPr>
        <w:lastRenderedPageBreak/>
        <w:t>5. Відповідальні особи за організацію діяльності Центру</w:t>
      </w:r>
    </w:p>
    <w:p w:rsidR="00262DA6" w:rsidRPr="00921C27" w:rsidRDefault="00262DA6" w:rsidP="00921C27">
      <w:pPr>
        <w:pStyle w:val="11"/>
        <w:rPr>
          <w:b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4197"/>
        <w:gridCol w:w="5387"/>
      </w:tblGrid>
      <w:tr w:rsidR="00AD7A1D" w:rsidRPr="00003413" w:rsidTr="00262DA6">
        <w:tc>
          <w:tcPr>
            <w:tcW w:w="4786" w:type="dxa"/>
            <w:gridSpan w:val="2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Прізвище, ім'я, по батькові, посада, контактні телефони/факси, адреси електронних скриньок осіб, які відповідальні за роботу Центру:</w:t>
            </w:r>
          </w:p>
        </w:tc>
        <w:tc>
          <w:tcPr>
            <w:tcW w:w="5387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</w:p>
        </w:tc>
      </w:tr>
      <w:tr w:rsidR="00AD7A1D" w:rsidRPr="00921C27" w:rsidTr="00703A03">
        <w:trPr>
          <w:trHeight w:val="371"/>
        </w:trPr>
        <w:tc>
          <w:tcPr>
            <w:tcW w:w="589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1)</w:t>
            </w:r>
          </w:p>
        </w:tc>
        <w:tc>
          <w:tcPr>
            <w:tcW w:w="4197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Керівник Центру</w:t>
            </w:r>
          </w:p>
        </w:tc>
        <w:tc>
          <w:tcPr>
            <w:tcW w:w="5387" w:type="dxa"/>
          </w:tcPr>
          <w:p w:rsidR="00703A03" w:rsidRDefault="00703A03" w:rsidP="00B8115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Мороз Володимир Васильович, </w:t>
            </w:r>
          </w:p>
          <w:p w:rsidR="007558C0" w:rsidRPr="00003413" w:rsidRDefault="00703A03" w:rsidP="00B8115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 (0256)</w:t>
            </w:r>
            <w:r w:rsidR="007558C0">
              <w:rPr>
                <w:color w:val="000000"/>
                <w:sz w:val="24"/>
                <w:szCs w:val="24"/>
                <w:lang w:val="uk-UA"/>
              </w:rPr>
              <w:t xml:space="preserve">2-12-05, </w:t>
            </w:r>
            <w:hyperlink r:id="rId7" w:history="1"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cnap</w:t>
              </w:r>
              <w:r w:rsidR="00003413" w:rsidRPr="00285ED6">
                <w:rPr>
                  <w:rStyle w:val="a3"/>
                  <w:sz w:val="24"/>
                  <w:szCs w:val="24"/>
                </w:rPr>
                <w:t>_</w:t>
              </w:r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mk</w:t>
              </w:r>
              <w:r w:rsidR="00003413" w:rsidRPr="00285ED6">
                <w:rPr>
                  <w:rStyle w:val="a3"/>
                  <w:sz w:val="24"/>
                  <w:szCs w:val="24"/>
                </w:rPr>
                <w:t>@</w:t>
              </w:r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003413" w:rsidRPr="00285ED6">
                <w:rPr>
                  <w:rStyle w:val="a3"/>
                  <w:sz w:val="24"/>
                  <w:szCs w:val="24"/>
                </w:rPr>
                <w:t>.</w:t>
              </w:r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  <w:r w:rsidR="0000341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D7A1D" w:rsidRPr="00921C27" w:rsidTr="00703A03">
        <w:tc>
          <w:tcPr>
            <w:tcW w:w="589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2)</w:t>
            </w:r>
          </w:p>
        </w:tc>
        <w:tc>
          <w:tcPr>
            <w:tcW w:w="4197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Начальник відділу</w:t>
            </w:r>
            <w:r w:rsidR="007558C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5387" w:type="dxa"/>
          </w:tcPr>
          <w:p w:rsidR="00703A03" w:rsidRDefault="007558C0" w:rsidP="00B8115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Мороз Володимир Васильович</w:t>
            </w:r>
            <w:r w:rsidR="00262DA6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D7A1D" w:rsidRPr="007558C0" w:rsidRDefault="00703A03" w:rsidP="00B8115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(0256)</w:t>
            </w:r>
            <w:r w:rsidR="007558C0">
              <w:rPr>
                <w:color w:val="000000"/>
                <w:sz w:val="24"/>
                <w:szCs w:val="24"/>
                <w:lang w:val="uk-UA"/>
              </w:rPr>
              <w:t>2-12-05</w:t>
            </w:r>
            <w:r w:rsidR="00003413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8" w:history="1"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cnap</w:t>
              </w:r>
              <w:r w:rsidR="00003413" w:rsidRPr="00285ED6">
                <w:rPr>
                  <w:rStyle w:val="a3"/>
                  <w:sz w:val="24"/>
                  <w:szCs w:val="24"/>
                </w:rPr>
                <w:t>_</w:t>
              </w:r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mk</w:t>
              </w:r>
              <w:r w:rsidR="00003413" w:rsidRPr="00285ED6">
                <w:rPr>
                  <w:rStyle w:val="a3"/>
                  <w:sz w:val="24"/>
                  <w:szCs w:val="24"/>
                </w:rPr>
                <w:t>@</w:t>
              </w:r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003413" w:rsidRPr="00285ED6">
                <w:rPr>
                  <w:rStyle w:val="a3"/>
                  <w:sz w:val="24"/>
                  <w:szCs w:val="24"/>
                </w:rPr>
                <w:t>.</w:t>
              </w:r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AD7A1D" w:rsidRPr="00921C27" w:rsidTr="00703A03">
        <w:tc>
          <w:tcPr>
            <w:tcW w:w="589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3)</w:t>
            </w:r>
          </w:p>
        </w:tc>
        <w:tc>
          <w:tcPr>
            <w:tcW w:w="4197" w:type="dxa"/>
          </w:tcPr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  <w:r w:rsidRPr="00921C27">
              <w:rPr>
                <w:sz w:val="24"/>
                <w:szCs w:val="24"/>
                <w:lang w:val="uk-UA"/>
              </w:rPr>
              <w:t>Адміністратор</w:t>
            </w:r>
            <w:r w:rsidR="007558C0">
              <w:rPr>
                <w:sz w:val="24"/>
                <w:szCs w:val="24"/>
                <w:lang w:val="uk-UA"/>
              </w:rPr>
              <w:t>и</w:t>
            </w:r>
          </w:p>
          <w:p w:rsidR="00AD7A1D" w:rsidRPr="00921C27" w:rsidRDefault="00AD7A1D" w:rsidP="00B811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AD7A1D" w:rsidRPr="00921C27" w:rsidRDefault="00AD7A1D" w:rsidP="00B81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1C27">
              <w:rPr>
                <w:color w:val="000000"/>
                <w:sz w:val="24"/>
                <w:szCs w:val="24"/>
              </w:rPr>
              <w:t>Гордійчук</w:t>
            </w:r>
            <w:proofErr w:type="spellEnd"/>
            <w:r w:rsidR="007558C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C27">
              <w:rPr>
                <w:color w:val="000000"/>
                <w:sz w:val="24"/>
                <w:szCs w:val="24"/>
              </w:rPr>
              <w:t>Тетяна</w:t>
            </w:r>
            <w:proofErr w:type="spellEnd"/>
            <w:r w:rsidR="007558C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C27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703A03" w:rsidRDefault="007558C0" w:rsidP="00262DA6">
            <w:pPr>
              <w:tabs>
                <w:tab w:val="left" w:pos="442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Свиріпа Яна Анатоліївна</w:t>
            </w:r>
            <w:r w:rsidR="00262DA6">
              <w:rPr>
                <w:sz w:val="24"/>
                <w:szCs w:val="24"/>
                <w:lang w:val="uk-UA"/>
              </w:rPr>
              <w:t xml:space="preserve">, </w:t>
            </w:r>
          </w:p>
          <w:p w:rsidR="00AD7A1D" w:rsidRPr="00921C27" w:rsidRDefault="00703A03" w:rsidP="00262DA6">
            <w:pPr>
              <w:tabs>
                <w:tab w:val="left" w:pos="4425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(0256)</w:t>
            </w:r>
            <w:r w:rsidR="007558C0">
              <w:rPr>
                <w:sz w:val="24"/>
                <w:szCs w:val="24"/>
                <w:lang w:val="uk-UA"/>
              </w:rPr>
              <w:t>2-12-05</w:t>
            </w:r>
            <w:r w:rsidR="00003413">
              <w:rPr>
                <w:sz w:val="24"/>
                <w:szCs w:val="24"/>
                <w:lang w:val="uk-UA"/>
              </w:rPr>
              <w:t xml:space="preserve">, </w:t>
            </w:r>
            <w:hyperlink r:id="rId9" w:history="1"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cnap</w:t>
              </w:r>
              <w:r w:rsidR="00003413" w:rsidRPr="00285ED6">
                <w:rPr>
                  <w:rStyle w:val="a3"/>
                  <w:sz w:val="24"/>
                  <w:szCs w:val="24"/>
                </w:rPr>
                <w:t>_</w:t>
              </w:r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mk</w:t>
              </w:r>
              <w:r w:rsidR="00003413" w:rsidRPr="00285ED6">
                <w:rPr>
                  <w:rStyle w:val="a3"/>
                  <w:sz w:val="24"/>
                  <w:szCs w:val="24"/>
                </w:rPr>
                <w:t>@</w:t>
              </w:r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003413" w:rsidRPr="00285ED6">
                <w:rPr>
                  <w:rStyle w:val="a3"/>
                  <w:sz w:val="24"/>
                  <w:szCs w:val="24"/>
                </w:rPr>
                <w:t>.</w:t>
              </w:r>
              <w:r w:rsidR="00003413" w:rsidRPr="00285ED6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  <w:bookmarkStart w:id="0" w:name="_GoBack"/>
            <w:bookmarkEnd w:id="0"/>
          </w:p>
        </w:tc>
      </w:tr>
    </w:tbl>
    <w:p w:rsidR="00AD7A1D" w:rsidRPr="00921C27" w:rsidRDefault="00AD7A1D">
      <w:pPr>
        <w:rPr>
          <w:sz w:val="24"/>
          <w:szCs w:val="24"/>
          <w:lang w:val="uk-UA"/>
        </w:rPr>
      </w:pPr>
    </w:p>
    <w:sectPr w:rsidR="00AD7A1D" w:rsidRPr="00921C27" w:rsidSect="00921C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C34"/>
    <w:multiLevelType w:val="hybridMultilevel"/>
    <w:tmpl w:val="67D609D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B9A"/>
    <w:multiLevelType w:val="hybridMultilevel"/>
    <w:tmpl w:val="82545E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D0CF2"/>
    <w:multiLevelType w:val="hybridMultilevel"/>
    <w:tmpl w:val="85267248"/>
    <w:lvl w:ilvl="0" w:tplc="BB3EBB4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037"/>
    <w:multiLevelType w:val="hybridMultilevel"/>
    <w:tmpl w:val="BB286CFE"/>
    <w:lvl w:ilvl="0" w:tplc="BB3EBB4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06C0E"/>
    <w:multiLevelType w:val="hybridMultilevel"/>
    <w:tmpl w:val="259A0316"/>
    <w:lvl w:ilvl="0" w:tplc="BB3EBB4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36CBE"/>
    <w:multiLevelType w:val="hybridMultilevel"/>
    <w:tmpl w:val="A21474DE"/>
    <w:lvl w:ilvl="0" w:tplc="D58E449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520D"/>
    <w:rsid w:val="00003413"/>
    <w:rsid w:val="00006A1F"/>
    <w:rsid w:val="000159DE"/>
    <w:rsid w:val="00135285"/>
    <w:rsid w:val="00156D1B"/>
    <w:rsid w:val="00171DB3"/>
    <w:rsid w:val="00262DA6"/>
    <w:rsid w:val="003232CB"/>
    <w:rsid w:val="00347AA3"/>
    <w:rsid w:val="00363CB3"/>
    <w:rsid w:val="003A75E1"/>
    <w:rsid w:val="003A79DD"/>
    <w:rsid w:val="0043520D"/>
    <w:rsid w:val="00435CA4"/>
    <w:rsid w:val="004C0974"/>
    <w:rsid w:val="00603EA1"/>
    <w:rsid w:val="00664B8C"/>
    <w:rsid w:val="006923CB"/>
    <w:rsid w:val="00703A03"/>
    <w:rsid w:val="007558C0"/>
    <w:rsid w:val="0078505D"/>
    <w:rsid w:val="00793C43"/>
    <w:rsid w:val="007F23C1"/>
    <w:rsid w:val="00813508"/>
    <w:rsid w:val="008346BF"/>
    <w:rsid w:val="008439D2"/>
    <w:rsid w:val="00875E22"/>
    <w:rsid w:val="00897F93"/>
    <w:rsid w:val="00921C27"/>
    <w:rsid w:val="00953DC6"/>
    <w:rsid w:val="009E53A4"/>
    <w:rsid w:val="00A14983"/>
    <w:rsid w:val="00A229AD"/>
    <w:rsid w:val="00A37418"/>
    <w:rsid w:val="00A842FA"/>
    <w:rsid w:val="00AD7A1D"/>
    <w:rsid w:val="00B6182A"/>
    <w:rsid w:val="00B81156"/>
    <w:rsid w:val="00B9746A"/>
    <w:rsid w:val="00BE0605"/>
    <w:rsid w:val="00C26716"/>
    <w:rsid w:val="00CB6417"/>
    <w:rsid w:val="00D403C9"/>
    <w:rsid w:val="00D50713"/>
    <w:rsid w:val="00DA5A83"/>
    <w:rsid w:val="00DC0FF8"/>
    <w:rsid w:val="00E84061"/>
    <w:rsid w:val="00EA3D70"/>
    <w:rsid w:val="00EB44C7"/>
    <w:rsid w:val="00EC73B9"/>
    <w:rsid w:val="00F2103C"/>
    <w:rsid w:val="00F42028"/>
    <w:rsid w:val="00F57316"/>
    <w:rsid w:val="00FB720B"/>
    <w:rsid w:val="00FE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40AE6-A98F-4C1B-A1F7-51DE0C60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0D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3520D"/>
    <w:pPr>
      <w:keepNext/>
      <w:jc w:val="center"/>
      <w:outlineLvl w:val="0"/>
    </w:pPr>
    <w:rPr>
      <w:rFonts w:eastAsia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520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rsid w:val="0043520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3520D"/>
    <w:pPr>
      <w:ind w:left="720"/>
    </w:pPr>
  </w:style>
  <w:style w:type="paragraph" w:styleId="a4">
    <w:name w:val="Title"/>
    <w:basedOn w:val="a"/>
    <w:link w:val="a5"/>
    <w:uiPriority w:val="99"/>
    <w:qFormat/>
    <w:rsid w:val="0043520D"/>
    <w:pPr>
      <w:jc w:val="center"/>
    </w:pPr>
    <w:rPr>
      <w:rFonts w:eastAsia="Times New Roman"/>
      <w:sz w:val="28"/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43520D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43520D"/>
    <w:pPr>
      <w:jc w:val="center"/>
    </w:pPr>
    <w:rPr>
      <w:rFonts w:eastAsia="Times New Roman"/>
      <w:sz w:val="24"/>
      <w:lang w:val="uk-UA"/>
    </w:rPr>
  </w:style>
  <w:style w:type="character" w:customStyle="1" w:styleId="a7">
    <w:name w:val="Подзаголовок Знак"/>
    <w:basedOn w:val="a0"/>
    <w:link w:val="a6"/>
    <w:uiPriority w:val="99"/>
    <w:locked/>
    <w:rsid w:val="0043520D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caption"/>
    <w:basedOn w:val="a"/>
    <w:next w:val="a"/>
    <w:uiPriority w:val="99"/>
    <w:qFormat/>
    <w:rsid w:val="00603EA1"/>
    <w:pPr>
      <w:jc w:val="center"/>
    </w:pPr>
    <w:rPr>
      <w:rFonts w:eastAsia="Times New Roman"/>
      <w:b/>
      <w:sz w:val="24"/>
      <w:lang w:val="uk-UA"/>
    </w:rPr>
  </w:style>
  <w:style w:type="table" w:styleId="a9">
    <w:name w:val="Table Grid"/>
    <w:basedOn w:val="a1"/>
    <w:uiPriority w:val="99"/>
    <w:rsid w:val="00603E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mk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da.gov.ua/centr-nadannya-administrativnih-poslu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nap_mk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_m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2728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makovii</cp:lastModifiedBy>
  <cp:revision>8</cp:revision>
  <cp:lastPrinted>2014-03-19T06:52:00Z</cp:lastPrinted>
  <dcterms:created xsi:type="dcterms:W3CDTF">2018-05-05T06:58:00Z</dcterms:created>
  <dcterms:modified xsi:type="dcterms:W3CDTF">2018-05-08T10:36:00Z</dcterms:modified>
</cp:coreProperties>
</file>