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5045"/>
      </w:tblGrid>
      <w:tr w:rsidR="004903F6" w:rsidRPr="004903F6" w:rsidTr="005C4DEA">
        <w:tc>
          <w:tcPr>
            <w:tcW w:w="9581" w:type="dxa"/>
            <w:gridSpan w:val="2"/>
            <w:shd w:val="clear" w:color="auto" w:fill="auto"/>
            <w:hideMark/>
          </w:tcPr>
          <w:p w:rsidR="004903F6" w:rsidRDefault="004903F6" w:rsidP="004903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903F6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82" cy="57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EA" w:rsidRPr="004903F6" w:rsidRDefault="005C4DEA" w:rsidP="004903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903F6" w:rsidRPr="004903F6" w:rsidTr="005C4DEA">
        <w:tc>
          <w:tcPr>
            <w:tcW w:w="9581" w:type="dxa"/>
            <w:gridSpan w:val="2"/>
            <w:shd w:val="clear" w:color="auto" w:fill="auto"/>
            <w:hideMark/>
          </w:tcPr>
          <w:p w:rsidR="004903F6" w:rsidRDefault="004903F6" w:rsidP="00490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МІНІСТЕРСТВО РЕГІОНАЛЬНОГО РОЗВИТКУ, БУДІВНИЦТВА ТА ЖИТЛОВО-КОМУНАЛЬНОГО ГОСПОДАРСТВА УКРАЇНИ</w:t>
            </w:r>
          </w:p>
          <w:p w:rsidR="005C4DEA" w:rsidRPr="004903F6" w:rsidRDefault="005C4DEA" w:rsidP="004903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903F6" w:rsidRPr="004903F6" w:rsidTr="005C4DEA">
        <w:tc>
          <w:tcPr>
            <w:tcW w:w="9581" w:type="dxa"/>
            <w:gridSpan w:val="2"/>
            <w:shd w:val="clear" w:color="auto" w:fill="auto"/>
            <w:hideMark/>
          </w:tcPr>
          <w:p w:rsidR="004903F6" w:rsidRDefault="004903F6" w:rsidP="00490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НАКАЗ</w:t>
            </w:r>
          </w:p>
          <w:p w:rsidR="005C4DEA" w:rsidRPr="004903F6" w:rsidRDefault="005C4DEA" w:rsidP="004903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903F6" w:rsidRPr="004903F6" w:rsidTr="005C4DEA">
        <w:tc>
          <w:tcPr>
            <w:tcW w:w="9581" w:type="dxa"/>
            <w:gridSpan w:val="2"/>
            <w:shd w:val="clear" w:color="auto" w:fill="auto"/>
            <w:hideMark/>
          </w:tcPr>
          <w:p w:rsidR="004903F6" w:rsidRDefault="004903F6" w:rsidP="004903F6">
            <w:pPr>
              <w:spacing w:after="0" w:line="240" w:lineRule="auto"/>
              <w:ind w:left="450" w:right="45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01.08.2019  </w:t>
            </w:r>
            <w:r w:rsidR="005C4D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                                 </w:t>
            </w: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№ 171</w:t>
            </w:r>
          </w:p>
          <w:p w:rsidR="005C4DEA" w:rsidRPr="004903F6" w:rsidRDefault="005C4DEA" w:rsidP="004903F6">
            <w:pPr>
              <w:spacing w:after="0" w:line="240" w:lineRule="auto"/>
              <w:ind w:left="450" w:right="45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903F6" w:rsidRPr="004903F6" w:rsidTr="005C4DEA">
        <w:tc>
          <w:tcPr>
            <w:tcW w:w="4536" w:type="dxa"/>
            <w:shd w:val="clear" w:color="auto" w:fill="auto"/>
            <w:hideMark/>
          </w:tcPr>
          <w:p w:rsidR="004903F6" w:rsidRPr="004903F6" w:rsidRDefault="004903F6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n3"/>
            <w:bookmarkEnd w:id="0"/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</w:tc>
        <w:tc>
          <w:tcPr>
            <w:tcW w:w="5045" w:type="dxa"/>
            <w:shd w:val="clear" w:color="auto" w:fill="auto"/>
            <w:hideMark/>
          </w:tcPr>
          <w:p w:rsidR="004903F6" w:rsidRPr="005C4DEA" w:rsidRDefault="004903F6" w:rsidP="005C4DE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4DEA">
              <w:rPr>
                <w:rFonts w:ascii="Arial" w:eastAsia="Times New Roman" w:hAnsi="Arial" w:cs="Arial"/>
                <w:bCs/>
                <w:color w:val="000000"/>
              </w:rPr>
              <w:t>Зареєстровано в Міністерстві</w:t>
            </w:r>
            <w:r w:rsidRPr="005C4DEA">
              <w:rPr>
                <w:rFonts w:ascii="Arial" w:eastAsia="Times New Roman" w:hAnsi="Arial" w:cs="Arial"/>
              </w:rPr>
              <w:br/>
            </w:r>
            <w:r w:rsidRPr="005C4DEA">
              <w:rPr>
                <w:rFonts w:ascii="Arial" w:eastAsia="Times New Roman" w:hAnsi="Arial" w:cs="Arial"/>
                <w:bCs/>
                <w:color w:val="000000"/>
              </w:rPr>
              <w:t>юстиції України</w:t>
            </w:r>
            <w:r w:rsidRPr="005C4DEA">
              <w:rPr>
                <w:rFonts w:ascii="Arial" w:eastAsia="Times New Roman" w:hAnsi="Arial" w:cs="Arial"/>
              </w:rPr>
              <w:br/>
            </w:r>
            <w:r w:rsidRPr="005C4DEA">
              <w:rPr>
                <w:rFonts w:ascii="Arial" w:eastAsia="Times New Roman" w:hAnsi="Arial" w:cs="Arial"/>
                <w:bCs/>
                <w:color w:val="000000"/>
              </w:rPr>
              <w:t>27 серпня 2019 р.</w:t>
            </w:r>
            <w:r w:rsidR="005C4DE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5C4DEA">
              <w:rPr>
                <w:rFonts w:ascii="Arial" w:eastAsia="Times New Roman" w:hAnsi="Arial" w:cs="Arial"/>
                <w:bCs/>
                <w:color w:val="000000"/>
              </w:rPr>
              <w:t>за № 981/33952</w:t>
            </w:r>
          </w:p>
        </w:tc>
      </w:tr>
    </w:tbl>
    <w:p w:rsidR="005C4DEA" w:rsidRDefault="005C4DEA" w:rsidP="004903F6">
      <w:pPr>
        <w:spacing w:after="0" w:line="240" w:lineRule="auto"/>
        <w:ind w:left="450" w:right="450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1" w:name="n4"/>
      <w:bookmarkEnd w:id="1"/>
    </w:p>
    <w:p w:rsidR="004903F6" w:rsidRDefault="004903F6" w:rsidP="004903F6">
      <w:pPr>
        <w:spacing w:after="0" w:line="240" w:lineRule="auto"/>
        <w:ind w:left="450" w:right="450"/>
        <w:jc w:val="center"/>
        <w:rPr>
          <w:rFonts w:ascii="Arial" w:eastAsia="Times New Roman" w:hAnsi="Arial" w:cs="Arial"/>
          <w:b/>
          <w:bCs/>
          <w:color w:val="000000"/>
        </w:rPr>
      </w:pPr>
      <w:r w:rsidRPr="004903F6">
        <w:rPr>
          <w:rFonts w:ascii="Arial" w:eastAsia="Times New Roman" w:hAnsi="Arial" w:cs="Arial"/>
          <w:b/>
          <w:bCs/>
          <w:color w:val="000000"/>
        </w:rPr>
        <w:t>Про внесення змін до Порядку розроблення містобудівної документації</w:t>
      </w:r>
    </w:p>
    <w:p w:rsidR="005C4DEA" w:rsidRPr="004903F6" w:rsidRDefault="005C4DEA" w:rsidP="004903F6">
      <w:pPr>
        <w:spacing w:after="0" w:line="240" w:lineRule="auto"/>
        <w:ind w:left="450" w:right="450"/>
        <w:jc w:val="center"/>
        <w:rPr>
          <w:rFonts w:ascii="Arial" w:eastAsia="Times New Roman" w:hAnsi="Arial" w:cs="Arial"/>
          <w:color w:val="000000"/>
        </w:rPr>
      </w:pPr>
    </w:p>
    <w:p w:rsid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pacing w:val="30"/>
        </w:rPr>
      </w:pPr>
      <w:bookmarkStart w:id="2" w:name="n5"/>
      <w:bookmarkEnd w:id="2"/>
      <w:r w:rsidRPr="004903F6">
        <w:rPr>
          <w:rFonts w:ascii="Arial" w:eastAsia="Times New Roman" w:hAnsi="Arial" w:cs="Arial"/>
          <w:color w:val="000000"/>
        </w:rPr>
        <w:t>Відповідно до </w:t>
      </w:r>
      <w:hyperlink r:id="rId6" w:anchor="n201" w:tgtFrame="_blank" w:history="1">
        <w:r w:rsidRPr="004903F6">
          <w:rPr>
            <w:rFonts w:ascii="Arial" w:eastAsia="Times New Roman" w:hAnsi="Arial" w:cs="Arial"/>
            <w:color w:val="0000FF"/>
            <w:u w:val="single"/>
          </w:rPr>
          <w:t>статті 15</w:t>
        </w:r>
      </w:hyperlink>
      <w:r w:rsidRPr="004903F6">
        <w:rPr>
          <w:rFonts w:ascii="Arial" w:eastAsia="Times New Roman" w:hAnsi="Arial" w:cs="Arial"/>
          <w:color w:val="000000"/>
        </w:rPr>
        <w:t> Закону України «Про центральні органи виконавчої влади», </w:t>
      </w:r>
      <w:hyperlink r:id="rId7" w:anchor="n132" w:tgtFrame="_blank" w:history="1">
        <w:r w:rsidRPr="004903F6">
          <w:rPr>
            <w:rFonts w:ascii="Arial" w:eastAsia="Times New Roman" w:hAnsi="Arial" w:cs="Arial"/>
            <w:color w:val="0000FF"/>
            <w:u w:val="single"/>
          </w:rPr>
          <w:t>частини п’ятої</w:t>
        </w:r>
      </w:hyperlink>
      <w:r w:rsidRPr="004903F6">
        <w:rPr>
          <w:rFonts w:ascii="Arial" w:eastAsia="Times New Roman" w:hAnsi="Arial" w:cs="Arial"/>
          <w:color w:val="000000"/>
        </w:rPr>
        <w:t> статті 14, </w:t>
      </w:r>
      <w:hyperlink r:id="rId8" w:anchor="n148" w:tgtFrame="_blank" w:history="1">
        <w:r w:rsidRPr="004903F6">
          <w:rPr>
            <w:rFonts w:ascii="Arial" w:eastAsia="Times New Roman" w:hAnsi="Arial" w:cs="Arial"/>
            <w:color w:val="0000FF"/>
            <w:u w:val="single"/>
          </w:rPr>
          <w:t>частини третьої</w:t>
        </w:r>
      </w:hyperlink>
      <w:r w:rsidRPr="004903F6">
        <w:rPr>
          <w:rFonts w:ascii="Arial" w:eastAsia="Times New Roman" w:hAnsi="Arial" w:cs="Arial"/>
          <w:color w:val="000000"/>
        </w:rPr>
        <w:t> статті 16 Закону України «Про регулювання містобудівної діяльності», </w:t>
      </w:r>
      <w:hyperlink r:id="rId9" w:anchor="n100" w:tgtFrame="_blank" w:history="1">
        <w:r w:rsidRPr="004903F6">
          <w:rPr>
            <w:rFonts w:ascii="Arial" w:eastAsia="Times New Roman" w:hAnsi="Arial" w:cs="Arial"/>
            <w:color w:val="0000FF"/>
            <w:u w:val="single"/>
          </w:rPr>
          <w:t>пункту 8</w:t>
        </w:r>
      </w:hyperlink>
      <w:r w:rsidRPr="004903F6">
        <w:rPr>
          <w:rFonts w:ascii="Arial" w:eastAsia="Times New Roman" w:hAnsi="Arial" w:cs="Arial"/>
          <w:color w:val="000000"/>
        </w:rPr>
        <w:t> Положення про Міністерство регіонального розвитку, будівництва та житлово-комунального господарства України, затвердженого постановою Кабінету Міністрів України від 30 квітня 2014 року № 197 (зі змінами), та з метою приведення нормативно-правових актів у відповідність до законодавства </w:t>
      </w:r>
      <w:r w:rsidRPr="004903F6">
        <w:rPr>
          <w:rFonts w:ascii="Arial" w:eastAsia="Times New Roman" w:hAnsi="Arial" w:cs="Arial"/>
          <w:b/>
          <w:bCs/>
          <w:color w:val="000000"/>
          <w:spacing w:val="30"/>
        </w:rPr>
        <w:t>НАКАЗУЮ:</w:t>
      </w:r>
    </w:p>
    <w:p w:rsidR="005C4DEA" w:rsidRPr="004903F6" w:rsidRDefault="005C4DEA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3" w:name="n6"/>
      <w:bookmarkEnd w:id="3"/>
      <w:r w:rsidRPr="004903F6">
        <w:rPr>
          <w:rFonts w:ascii="Arial" w:eastAsia="Times New Roman" w:hAnsi="Arial" w:cs="Arial"/>
          <w:color w:val="000000"/>
        </w:rPr>
        <w:t>1. Затвердити Зміни до </w:t>
      </w:r>
      <w:hyperlink r:id="rId10" w:tgtFrame="_blank" w:history="1">
        <w:r w:rsidRPr="004903F6">
          <w:rPr>
            <w:rFonts w:ascii="Arial" w:eastAsia="Times New Roman" w:hAnsi="Arial" w:cs="Arial"/>
            <w:color w:val="0000FF"/>
            <w:u w:val="single"/>
          </w:rPr>
          <w:t>Порядку розроблення містобудівної документації</w:t>
        </w:r>
      </w:hyperlink>
      <w:r w:rsidRPr="004903F6">
        <w:rPr>
          <w:rFonts w:ascii="Arial" w:eastAsia="Times New Roman" w:hAnsi="Arial" w:cs="Arial"/>
          <w:color w:val="000000"/>
        </w:rPr>
        <w:t>, затвердженого наказом Міністерства регіонального розвитку, будівництва та житлово-комунального господарства України від 16 листопада 2011 року № 290, зареєстрованого у Міністерстві юстиції України 20 грудня 2011 року за № 1468/20206, що додаються.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4" w:name="n7"/>
      <w:bookmarkEnd w:id="4"/>
      <w:r w:rsidRPr="004903F6">
        <w:rPr>
          <w:rFonts w:ascii="Arial" w:eastAsia="Times New Roman" w:hAnsi="Arial" w:cs="Arial"/>
          <w:color w:val="000000"/>
        </w:rPr>
        <w:t>2. Департаменту містобудування, архітектури та планування територій (Білоус С.Я.) та Юридичному департаменту (</w:t>
      </w:r>
      <w:proofErr w:type="spellStart"/>
      <w:r w:rsidRPr="004903F6">
        <w:rPr>
          <w:rFonts w:ascii="Arial" w:eastAsia="Times New Roman" w:hAnsi="Arial" w:cs="Arial"/>
          <w:color w:val="000000"/>
        </w:rPr>
        <w:t>Чепелюк</w:t>
      </w:r>
      <w:proofErr w:type="spellEnd"/>
      <w:r w:rsidRPr="004903F6">
        <w:rPr>
          <w:rFonts w:ascii="Arial" w:eastAsia="Times New Roman" w:hAnsi="Arial" w:cs="Arial"/>
          <w:color w:val="000000"/>
        </w:rPr>
        <w:t xml:space="preserve"> О. В.) забезпечити подання цього наказу в установленому порядку на державну реєстрацію до Міністерства юстиції України.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5" w:name="n8"/>
      <w:bookmarkEnd w:id="5"/>
      <w:r w:rsidRPr="004903F6">
        <w:rPr>
          <w:rFonts w:ascii="Arial" w:eastAsia="Times New Roman" w:hAnsi="Arial" w:cs="Arial"/>
          <w:color w:val="000000"/>
        </w:rPr>
        <w:t>3. Цей наказ набирає чинності з дня його офіційного опублікування.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6" w:name="n9"/>
      <w:bookmarkEnd w:id="6"/>
      <w:r w:rsidRPr="004903F6">
        <w:rPr>
          <w:rFonts w:ascii="Arial" w:eastAsia="Times New Roman" w:hAnsi="Arial" w:cs="Arial"/>
          <w:color w:val="000000"/>
        </w:rPr>
        <w:t xml:space="preserve">4. Контроль за виконанням цього наказу покласти на заступника Міністра </w:t>
      </w:r>
      <w:proofErr w:type="spellStart"/>
      <w:r w:rsidRPr="004903F6">
        <w:rPr>
          <w:rFonts w:ascii="Arial" w:eastAsia="Times New Roman" w:hAnsi="Arial" w:cs="Arial"/>
          <w:color w:val="000000"/>
        </w:rPr>
        <w:t>Парцхаладзе</w:t>
      </w:r>
      <w:proofErr w:type="spellEnd"/>
      <w:r w:rsidRPr="004903F6">
        <w:rPr>
          <w:rFonts w:ascii="Arial" w:eastAsia="Times New Roman" w:hAnsi="Arial" w:cs="Arial"/>
          <w:color w:val="000000"/>
        </w:rPr>
        <w:t xml:space="preserve"> Л.Р.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29"/>
        <w:gridCol w:w="220"/>
        <w:gridCol w:w="3832"/>
      </w:tblGrid>
      <w:tr w:rsidR="004903F6" w:rsidRPr="004903F6" w:rsidTr="005C4DEA">
        <w:tc>
          <w:tcPr>
            <w:tcW w:w="2885" w:type="pct"/>
            <w:shd w:val="clear" w:color="auto" w:fill="auto"/>
            <w:hideMark/>
          </w:tcPr>
          <w:p w:rsidR="004903F6" w:rsidRPr="004903F6" w:rsidRDefault="004903F6" w:rsidP="005C4DEA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7" w:name="n10"/>
            <w:bookmarkEnd w:id="7"/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Віце-прем’єр-міністр</w:t>
            </w:r>
            <w:r w:rsidR="005C4D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України -</w:t>
            </w: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Міністр регіонального</w:t>
            </w:r>
            <w:r w:rsidR="005C4D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розвитку, будівництва</w:t>
            </w: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та житлово-комунального</w:t>
            </w: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господарства України</w:t>
            </w:r>
          </w:p>
        </w:tc>
        <w:tc>
          <w:tcPr>
            <w:tcW w:w="2115" w:type="pct"/>
            <w:gridSpan w:val="2"/>
            <w:shd w:val="clear" w:color="auto" w:fill="auto"/>
            <w:hideMark/>
          </w:tcPr>
          <w:p w:rsidR="004903F6" w:rsidRPr="004903F6" w:rsidRDefault="004903F6" w:rsidP="004903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Г. </w:t>
            </w:r>
            <w:proofErr w:type="spellStart"/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Зубко</w:t>
            </w:r>
            <w:proofErr w:type="spellEnd"/>
          </w:p>
        </w:tc>
      </w:tr>
      <w:tr w:rsidR="004903F6" w:rsidRPr="004903F6" w:rsidTr="005C4DEA">
        <w:tc>
          <w:tcPr>
            <w:tcW w:w="3000" w:type="pct"/>
            <w:gridSpan w:val="2"/>
            <w:shd w:val="clear" w:color="auto" w:fill="auto"/>
            <w:hideMark/>
          </w:tcPr>
          <w:p w:rsidR="005C4DEA" w:rsidRDefault="005C4DEA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8" w:name="n11"/>
            <w:bookmarkEnd w:id="8"/>
          </w:p>
          <w:p w:rsidR="004903F6" w:rsidRPr="004903F6" w:rsidRDefault="004903F6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03F6">
              <w:rPr>
                <w:rFonts w:ascii="Arial" w:eastAsia="Times New Roman" w:hAnsi="Arial" w:cs="Arial"/>
              </w:rPr>
              <w:t>ПОГОДЖЕНО:</w:t>
            </w: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</w:rPr>
              <w:br/>
              <w:t>Виконавчий директор Всеукраїнської</w:t>
            </w:r>
            <w:r w:rsidRPr="004903F6">
              <w:rPr>
                <w:rFonts w:ascii="Arial" w:eastAsia="Times New Roman" w:hAnsi="Arial" w:cs="Arial"/>
              </w:rPr>
              <w:br/>
              <w:t>асоціації органів місцевого</w:t>
            </w:r>
            <w:r w:rsidRPr="004903F6">
              <w:rPr>
                <w:rFonts w:ascii="Arial" w:eastAsia="Times New Roman" w:hAnsi="Arial" w:cs="Arial"/>
              </w:rPr>
              <w:br/>
              <w:t>самоврядування «Асоціація міст України»</w:t>
            </w:r>
          </w:p>
        </w:tc>
        <w:tc>
          <w:tcPr>
            <w:tcW w:w="2000" w:type="pct"/>
            <w:shd w:val="clear" w:color="auto" w:fill="auto"/>
            <w:hideMark/>
          </w:tcPr>
          <w:p w:rsidR="004903F6" w:rsidRPr="004903F6" w:rsidRDefault="004903F6" w:rsidP="004903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</w:rPr>
              <w:br/>
              <w:t>О.В. Слобожан</w:t>
            </w:r>
          </w:p>
        </w:tc>
      </w:tr>
      <w:tr w:rsidR="00A46C42" w:rsidRPr="004903F6" w:rsidTr="005C4DEA">
        <w:tc>
          <w:tcPr>
            <w:tcW w:w="3000" w:type="pct"/>
            <w:gridSpan w:val="2"/>
            <w:shd w:val="clear" w:color="auto" w:fill="auto"/>
            <w:hideMark/>
          </w:tcPr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46C42" w:rsidRDefault="00A46C42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auto"/>
            <w:hideMark/>
          </w:tcPr>
          <w:p w:rsidR="00A46C42" w:rsidRPr="004903F6" w:rsidRDefault="00A46C42" w:rsidP="004903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4903F6" w:rsidRPr="004903F6" w:rsidRDefault="004903F6" w:rsidP="004903F6">
      <w:pPr>
        <w:spacing w:after="0" w:line="240" w:lineRule="auto"/>
        <w:jc w:val="both"/>
        <w:rPr>
          <w:rFonts w:ascii="Arial" w:eastAsia="Times New Roman" w:hAnsi="Arial" w:cs="Arial"/>
          <w:vanish/>
          <w:color w:val="000000"/>
        </w:rPr>
      </w:pPr>
      <w:bookmarkStart w:id="9" w:name="n37"/>
      <w:bookmarkStart w:id="10" w:name="n12"/>
      <w:bookmarkEnd w:id="9"/>
      <w:bookmarkEnd w:id="1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5327"/>
      </w:tblGrid>
      <w:tr w:rsidR="004903F6" w:rsidRPr="004903F6" w:rsidTr="00A46C42">
        <w:tc>
          <w:tcPr>
            <w:tcW w:w="2220" w:type="pct"/>
            <w:shd w:val="clear" w:color="auto" w:fill="auto"/>
            <w:hideMark/>
          </w:tcPr>
          <w:p w:rsidR="004903F6" w:rsidRPr="004903F6" w:rsidRDefault="004903F6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</w:tc>
        <w:tc>
          <w:tcPr>
            <w:tcW w:w="2780" w:type="pct"/>
            <w:shd w:val="clear" w:color="auto" w:fill="auto"/>
            <w:hideMark/>
          </w:tcPr>
          <w:p w:rsidR="004903F6" w:rsidRPr="005C4DEA" w:rsidRDefault="004903F6" w:rsidP="004903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4DEA">
              <w:rPr>
                <w:rFonts w:ascii="Arial" w:eastAsia="Times New Roman" w:hAnsi="Arial" w:cs="Arial"/>
                <w:bCs/>
                <w:color w:val="000000"/>
              </w:rPr>
              <w:t>ЗАТВЕРДЖЕНО</w:t>
            </w:r>
            <w:r w:rsidRPr="005C4DEA">
              <w:rPr>
                <w:rFonts w:ascii="Arial" w:eastAsia="Times New Roman" w:hAnsi="Arial" w:cs="Arial"/>
              </w:rPr>
              <w:br/>
            </w:r>
            <w:r w:rsidRPr="005C4DEA">
              <w:rPr>
                <w:rFonts w:ascii="Arial" w:eastAsia="Times New Roman" w:hAnsi="Arial" w:cs="Arial"/>
                <w:bCs/>
                <w:color w:val="000000"/>
              </w:rPr>
              <w:t>Наказ Міністерства регіонального розвитку,</w:t>
            </w:r>
            <w:r w:rsidRPr="005C4DEA">
              <w:rPr>
                <w:rFonts w:ascii="Arial" w:eastAsia="Times New Roman" w:hAnsi="Arial" w:cs="Arial"/>
              </w:rPr>
              <w:br/>
            </w:r>
            <w:r w:rsidRPr="005C4DEA">
              <w:rPr>
                <w:rFonts w:ascii="Arial" w:eastAsia="Times New Roman" w:hAnsi="Arial" w:cs="Arial"/>
                <w:bCs/>
                <w:color w:val="000000"/>
              </w:rPr>
              <w:t>будівництва та житлово-комунального</w:t>
            </w:r>
            <w:r w:rsidRPr="005C4DEA">
              <w:rPr>
                <w:rFonts w:ascii="Arial" w:eastAsia="Times New Roman" w:hAnsi="Arial" w:cs="Arial"/>
              </w:rPr>
              <w:br/>
            </w:r>
            <w:r w:rsidRPr="005C4DEA">
              <w:rPr>
                <w:rFonts w:ascii="Arial" w:eastAsia="Times New Roman" w:hAnsi="Arial" w:cs="Arial"/>
                <w:bCs/>
                <w:color w:val="000000"/>
              </w:rPr>
              <w:t>господарства України</w:t>
            </w:r>
            <w:r w:rsidRPr="005C4DEA">
              <w:rPr>
                <w:rFonts w:ascii="Arial" w:eastAsia="Times New Roman" w:hAnsi="Arial" w:cs="Arial"/>
              </w:rPr>
              <w:br/>
            </w:r>
            <w:r w:rsidRPr="005C4DEA">
              <w:rPr>
                <w:rFonts w:ascii="Arial" w:eastAsia="Times New Roman" w:hAnsi="Arial" w:cs="Arial"/>
                <w:bCs/>
                <w:color w:val="000000"/>
              </w:rPr>
              <w:t>01 серпня 2019 року № 171</w:t>
            </w:r>
          </w:p>
        </w:tc>
      </w:tr>
      <w:tr w:rsidR="004903F6" w:rsidRPr="004903F6" w:rsidTr="00A46C42">
        <w:tc>
          <w:tcPr>
            <w:tcW w:w="2220" w:type="pct"/>
            <w:shd w:val="clear" w:color="auto" w:fill="auto"/>
            <w:hideMark/>
          </w:tcPr>
          <w:p w:rsidR="004903F6" w:rsidRPr="004903F6" w:rsidRDefault="004903F6" w:rsidP="004903F6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11" w:name="n13"/>
            <w:bookmarkEnd w:id="11"/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</w:tc>
        <w:tc>
          <w:tcPr>
            <w:tcW w:w="2780" w:type="pct"/>
            <w:shd w:val="clear" w:color="auto" w:fill="auto"/>
            <w:hideMark/>
          </w:tcPr>
          <w:p w:rsidR="004903F6" w:rsidRPr="005C4DEA" w:rsidRDefault="004903F6" w:rsidP="004903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4DEA">
              <w:rPr>
                <w:rFonts w:ascii="Arial" w:eastAsia="Times New Roman" w:hAnsi="Arial" w:cs="Arial"/>
                <w:bCs/>
                <w:color w:val="000000"/>
              </w:rPr>
              <w:t>Зареєстровано в Міністерстві юстиції України</w:t>
            </w:r>
            <w:r w:rsidRPr="005C4DEA">
              <w:rPr>
                <w:rFonts w:ascii="Arial" w:eastAsia="Times New Roman" w:hAnsi="Arial" w:cs="Arial"/>
              </w:rPr>
              <w:br/>
            </w:r>
            <w:r w:rsidRPr="005C4DEA">
              <w:rPr>
                <w:rFonts w:ascii="Arial" w:eastAsia="Times New Roman" w:hAnsi="Arial" w:cs="Arial"/>
                <w:bCs/>
                <w:color w:val="000000"/>
              </w:rPr>
              <w:t>27 серпня 2019 р.</w:t>
            </w:r>
            <w:r w:rsidRPr="005C4DEA">
              <w:rPr>
                <w:rFonts w:ascii="Arial" w:eastAsia="Times New Roman" w:hAnsi="Arial" w:cs="Arial"/>
              </w:rPr>
              <w:br/>
            </w:r>
            <w:r w:rsidRPr="005C4DEA">
              <w:rPr>
                <w:rFonts w:ascii="Arial" w:eastAsia="Times New Roman" w:hAnsi="Arial" w:cs="Arial"/>
                <w:bCs/>
                <w:color w:val="000000"/>
              </w:rPr>
              <w:t>за № 981/33952</w:t>
            </w:r>
          </w:p>
        </w:tc>
      </w:tr>
    </w:tbl>
    <w:p w:rsidR="00A46C42" w:rsidRDefault="00A46C42" w:rsidP="004903F6">
      <w:pPr>
        <w:spacing w:after="0" w:line="240" w:lineRule="auto"/>
        <w:ind w:left="450" w:right="450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12" w:name="n14"/>
      <w:bookmarkEnd w:id="12"/>
    </w:p>
    <w:p w:rsidR="004903F6" w:rsidRDefault="004903F6" w:rsidP="004903F6">
      <w:pPr>
        <w:spacing w:after="0" w:line="240" w:lineRule="auto"/>
        <w:ind w:left="450" w:right="450"/>
        <w:jc w:val="center"/>
        <w:rPr>
          <w:rFonts w:ascii="Arial" w:eastAsia="Times New Roman" w:hAnsi="Arial" w:cs="Arial"/>
          <w:color w:val="000000"/>
        </w:rPr>
      </w:pPr>
      <w:r w:rsidRPr="004903F6">
        <w:rPr>
          <w:rFonts w:ascii="Arial" w:eastAsia="Times New Roman" w:hAnsi="Arial" w:cs="Arial"/>
          <w:b/>
          <w:bCs/>
          <w:color w:val="000000"/>
        </w:rPr>
        <w:t>ЗМІНИ</w:t>
      </w:r>
      <w:r w:rsidRPr="004903F6">
        <w:rPr>
          <w:rFonts w:ascii="Arial" w:eastAsia="Times New Roman" w:hAnsi="Arial" w:cs="Arial"/>
          <w:color w:val="000000"/>
        </w:rPr>
        <w:br/>
      </w:r>
      <w:r w:rsidRPr="004903F6">
        <w:rPr>
          <w:rFonts w:ascii="Arial" w:eastAsia="Times New Roman" w:hAnsi="Arial" w:cs="Arial"/>
          <w:b/>
          <w:bCs/>
          <w:color w:val="000000"/>
        </w:rPr>
        <w:t>до </w:t>
      </w:r>
      <w:hyperlink r:id="rId11" w:tgtFrame="_blank" w:history="1">
        <w:r w:rsidRPr="004903F6">
          <w:rPr>
            <w:rFonts w:ascii="Arial" w:eastAsia="Times New Roman" w:hAnsi="Arial" w:cs="Arial"/>
            <w:b/>
            <w:bCs/>
            <w:color w:val="0000FF"/>
            <w:u w:val="single"/>
          </w:rPr>
          <w:t>Порядку розроблення містобудівної документації</w:t>
        </w:r>
      </w:hyperlink>
    </w:p>
    <w:p w:rsidR="00A46C42" w:rsidRPr="004903F6" w:rsidRDefault="00A46C42" w:rsidP="004903F6">
      <w:pPr>
        <w:spacing w:after="0" w:line="240" w:lineRule="auto"/>
        <w:ind w:left="450" w:right="450"/>
        <w:jc w:val="center"/>
        <w:rPr>
          <w:rFonts w:ascii="Arial" w:eastAsia="Times New Roman" w:hAnsi="Arial" w:cs="Arial"/>
          <w:color w:val="000000"/>
        </w:rPr>
      </w:pP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13" w:name="n15"/>
      <w:bookmarkEnd w:id="13"/>
      <w:r w:rsidRPr="004903F6">
        <w:rPr>
          <w:rFonts w:ascii="Arial" w:eastAsia="Times New Roman" w:hAnsi="Arial" w:cs="Arial"/>
          <w:color w:val="000000"/>
        </w:rPr>
        <w:t>1. У розділі II: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14" w:name="n16"/>
      <w:bookmarkEnd w:id="14"/>
      <w:r w:rsidRPr="004903F6">
        <w:rPr>
          <w:rFonts w:ascii="Arial" w:eastAsia="Times New Roman" w:hAnsi="Arial" w:cs="Arial"/>
          <w:color w:val="000000"/>
        </w:rPr>
        <w:t>1) у пункті 2.1 слова «Рада міністрів Автономної Республіки Крим, обласні (районні) державні адміністрації» замінити словами «Верховна Рада Автономної Республіки Крим, відповідні обласні ради»;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15" w:name="n17"/>
      <w:bookmarkEnd w:id="15"/>
      <w:r w:rsidRPr="004903F6">
        <w:rPr>
          <w:rFonts w:ascii="Arial" w:eastAsia="Times New Roman" w:hAnsi="Arial" w:cs="Arial"/>
          <w:color w:val="000000"/>
        </w:rPr>
        <w:t>2) пункт 2.2 викласти в такій редакції: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16" w:name="n18"/>
      <w:bookmarkEnd w:id="16"/>
      <w:r w:rsidRPr="004903F6">
        <w:rPr>
          <w:rFonts w:ascii="Arial" w:eastAsia="Times New Roman" w:hAnsi="Arial" w:cs="Arial"/>
          <w:color w:val="000000"/>
        </w:rPr>
        <w:t>«2.2. Організація розроблення та внесення змін до схем планування окремих частин території України здійснюються Радою міністрів Автономної Республіки Крим, відповідними обласними (районними) державними адміністраціями згідно з пунктом 1.4 розділу I цього Порядку.».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17" w:name="n19"/>
      <w:bookmarkEnd w:id="17"/>
      <w:r w:rsidRPr="004903F6">
        <w:rPr>
          <w:rFonts w:ascii="Arial" w:eastAsia="Times New Roman" w:hAnsi="Arial" w:cs="Arial"/>
          <w:color w:val="000000"/>
        </w:rPr>
        <w:t>2. У розділі IV: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18" w:name="n20"/>
      <w:bookmarkEnd w:id="18"/>
      <w:r w:rsidRPr="004903F6">
        <w:rPr>
          <w:rFonts w:ascii="Arial" w:eastAsia="Times New Roman" w:hAnsi="Arial" w:cs="Arial"/>
          <w:color w:val="000000"/>
        </w:rPr>
        <w:t>1) пункти 4.5, 4.6 викласти в такій редакції: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19" w:name="n21"/>
      <w:bookmarkEnd w:id="19"/>
      <w:r w:rsidRPr="004903F6">
        <w:rPr>
          <w:rFonts w:ascii="Arial" w:eastAsia="Times New Roman" w:hAnsi="Arial" w:cs="Arial"/>
          <w:color w:val="000000"/>
        </w:rPr>
        <w:t>«4.5. Генеральний план населеного пункту, план зонування території та детальний план території розробляються суб’єктами господарювання, у складі яких є архітектор, що має кваліфікаційний сертифікат.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20" w:name="n22"/>
      <w:bookmarkEnd w:id="20"/>
      <w:r w:rsidRPr="004903F6">
        <w:rPr>
          <w:rFonts w:ascii="Arial" w:eastAsia="Times New Roman" w:hAnsi="Arial" w:cs="Arial"/>
          <w:color w:val="000000"/>
        </w:rPr>
        <w:t>4.6. План зонування території може розроблятися у складі генерального плану населеного пункту або як окрема містобудівна документація після затвердження генерального плану.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21" w:name="n23"/>
      <w:bookmarkEnd w:id="21"/>
      <w:r w:rsidRPr="004903F6">
        <w:rPr>
          <w:rFonts w:ascii="Arial" w:eastAsia="Times New Roman" w:hAnsi="Arial" w:cs="Arial"/>
          <w:color w:val="000000"/>
        </w:rPr>
        <w:t>Для населених пунктів з чисельністю населення до 50 тисяч осіб генеральні плани можуть поєднуватися з детальними планами всієї території таких населених пунктів.»;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22" w:name="n24"/>
      <w:bookmarkEnd w:id="22"/>
      <w:r w:rsidRPr="004903F6">
        <w:rPr>
          <w:rFonts w:ascii="Arial" w:eastAsia="Times New Roman" w:hAnsi="Arial" w:cs="Arial"/>
          <w:color w:val="000000"/>
        </w:rPr>
        <w:t>2) пункт 4.7 після слів «План зонування території» доповнити словами «як окрема містобудівна документація»;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23" w:name="n25"/>
      <w:bookmarkEnd w:id="23"/>
      <w:r w:rsidRPr="004903F6">
        <w:rPr>
          <w:rFonts w:ascii="Arial" w:eastAsia="Times New Roman" w:hAnsi="Arial" w:cs="Arial"/>
          <w:color w:val="000000"/>
        </w:rPr>
        <w:t>3) пункт 4.8 після слів «Детальний план території» доповнити словами «як окрема містобудівна документація»;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24" w:name="n26"/>
      <w:bookmarkEnd w:id="24"/>
      <w:r w:rsidRPr="004903F6">
        <w:rPr>
          <w:rFonts w:ascii="Arial" w:eastAsia="Times New Roman" w:hAnsi="Arial" w:cs="Arial"/>
          <w:color w:val="000000"/>
        </w:rPr>
        <w:t>4)у пункті 4.12: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25" w:name="n27"/>
      <w:bookmarkEnd w:id="25"/>
      <w:r w:rsidRPr="004903F6">
        <w:rPr>
          <w:rFonts w:ascii="Arial" w:eastAsia="Times New Roman" w:hAnsi="Arial" w:cs="Arial"/>
          <w:color w:val="000000"/>
        </w:rPr>
        <w:t>абзац третій викласти в такій редакції: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26" w:name="n28"/>
      <w:bookmarkEnd w:id="26"/>
      <w:r w:rsidRPr="004903F6">
        <w:rPr>
          <w:rFonts w:ascii="Arial" w:eastAsia="Times New Roman" w:hAnsi="Arial" w:cs="Arial"/>
          <w:color w:val="000000"/>
        </w:rPr>
        <w:t>«Виконавчий орган сільської, селищної, міської ради, відповідна місцева державна адміністрація забезпечують оприлюднення містобудівної документації на місцевому рівні протягом 10 робочих днів з дня її затвердження.»;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27" w:name="n29"/>
      <w:bookmarkEnd w:id="27"/>
      <w:r w:rsidRPr="004903F6">
        <w:rPr>
          <w:rFonts w:ascii="Arial" w:eastAsia="Times New Roman" w:hAnsi="Arial" w:cs="Arial"/>
          <w:color w:val="000000"/>
        </w:rPr>
        <w:t>доповнити пункт новим абзацом такого змісту: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28" w:name="n30"/>
      <w:bookmarkEnd w:id="28"/>
      <w:r w:rsidRPr="004903F6">
        <w:rPr>
          <w:rFonts w:ascii="Arial" w:eastAsia="Times New Roman" w:hAnsi="Arial" w:cs="Arial"/>
          <w:color w:val="000000"/>
        </w:rPr>
        <w:t>«Графічні матеріали містобудівної документації оприлюднюються у форматах файлів, які підтримують векторну графіку та дозволяють їх копіювання.».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29" w:name="n31"/>
      <w:bookmarkEnd w:id="29"/>
      <w:r w:rsidRPr="004903F6">
        <w:rPr>
          <w:rFonts w:ascii="Arial" w:eastAsia="Times New Roman" w:hAnsi="Arial" w:cs="Arial"/>
          <w:color w:val="000000"/>
        </w:rPr>
        <w:t>3. У розділі V: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30" w:name="n32"/>
      <w:bookmarkEnd w:id="30"/>
      <w:r w:rsidRPr="004903F6">
        <w:rPr>
          <w:rFonts w:ascii="Arial" w:eastAsia="Times New Roman" w:hAnsi="Arial" w:cs="Arial"/>
          <w:color w:val="000000"/>
        </w:rPr>
        <w:t>1) пункт 5.2 викласти в такій редакції: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31" w:name="n33"/>
      <w:bookmarkEnd w:id="31"/>
      <w:r w:rsidRPr="004903F6">
        <w:rPr>
          <w:rFonts w:ascii="Arial" w:eastAsia="Times New Roman" w:hAnsi="Arial" w:cs="Arial"/>
          <w:color w:val="000000"/>
        </w:rPr>
        <w:t>«5.2. Необхідність та параметри внесення змін до містобудівної документації обґрунтовуються відповідним уповноваженим органом містобудування та архітектури.»;</w:t>
      </w:r>
    </w:p>
    <w:p w:rsidR="004903F6" w:rsidRP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32" w:name="n34"/>
      <w:bookmarkEnd w:id="32"/>
      <w:r w:rsidRPr="004903F6">
        <w:rPr>
          <w:rFonts w:ascii="Arial" w:eastAsia="Times New Roman" w:hAnsi="Arial" w:cs="Arial"/>
          <w:color w:val="000000"/>
        </w:rPr>
        <w:t>2) доповнити розділ новим пунктом такого змісту:</w:t>
      </w:r>
    </w:p>
    <w:p w:rsidR="004903F6" w:rsidRDefault="004903F6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  <w:bookmarkStart w:id="33" w:name="n35"/>
      <w:bookmarkEnd w:id="33"/>
      <w:r w:rsidRPr="004903F6">
        <w:rPr>
          <w:rFonts w:ascii="Arial" w:eastAsia="Times New Roman" w:hAnsi="Arial" w:cs="Arial"/>
          <w:color w:val="000000"/>
        </w:rPr>
        <w:t>«5.3. Внесення змін до містобудівної документації чи окремих її розділів здійснюється шляхом розроблення проекту змін до такої містобудівної документації, який після затвердження стає її невід’ємною частиною.».</w:t>
      </w:r>
    </w:p>
    <w:p w:rsidR="00A46C42" w:rsidRPr="004903F6" w:rsidRDefault="00A46C42" w:rsidP="004903F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904"/>
      </w:tblGrid>
      <w:tr w:rsidR="004903F6" w:rsidRPr="004903F6" w:rsidTr="00A46C42">
        <w:tc>
          <w:tcPr>
            <w:tcW w:w="2441" w:type="pct"/>
            <w:shd w:val="clear" w:color="auto" w:fill="auto"/>
            <w:hideMark/>
          </w:tcPr>
          <w:p w:rsidR="004903F6" w:rsidRPr="004903F6" w:rsidRDefault="004903F6" w:rsidP="00A46C42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34" w:name="n36"/>
            <w:bookmarkEnd w:id="34"/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Директор Департаменту</w:t>
            </w:r>
            <w:r w:rsidR="00A46C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містобудування,</w:t>
            </w:r>
            <w:r w:rsidR="00A46C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архітектури та планування</w:t>
            </w: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територій</w:t>
            </w:r>
          </w:p>
        </w:tc>
        <w:tc>
          <w:tcPr>
            <w:tcW w:w="2559" w:type="pct"/>
            <w:shd w:val="clear" w:color="auto" w:fill="auto"/>
            <w:hideMark/>
          </w:tcPr>
          <w:p w:rsidR="004903F6" w:rsidRPr="004903F6" w:rsidRDefault="004903F6" w:rsidP="004903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</w:rPr>
              <w:br/>
            </w:r>
            <w:r w:rsidRPr="004903F6">
              <w:rPr>
                <w:rFonts w:ascii="Arial" w:eastAsia="Times New Roman" w:hAnsi="Arial" w:cs="Arial"/>
                <w:b/>
                <w:bCs/>
                <w:color w:val="000000"/>
              </w:rPr>
              <w:t>С. Білоус</w:t>
            </w:r>
          </w:p>
        </w:tc>
      </w:tr>
    </w:tbl>
    <w:p w:rsidR="004903F6" w:rsidRPr="004903F6" w:rsidRDefault="004903F6" w:rsidP="004903F6">
      <w:pPr>
        <w:spacing w:after="0" w:line="240" w:lineRule="auto"/>
        <w:rPr>
          <w:rFonts w:ascii="Arial" w:eastAsia="Times New Roman" w:hAnsi="Arial" w:cs="Arial"/>
          <w:color w:val="292B2C"/>
        </w:rPr>
      </w:pPr>
      <w:r w:rsidRPr="004903F6">
        <w:rPr>
          <w:rFonts w:ascii="Arial" w:eastAsia="Times New Roman" w:hAnsi="Arial" w:cs="Arial"/>
          <w:color w:val="292B2C"/>
        </w:rPr>
        <w:pict>
          <v:rect id="_x0000_i1026" style="width:0;height:0" o:hralign="center" o:hrstd="t" o:hrnoshade="t" o:hr="t" fillcolor="black" stroked="f"/>
        </w:pict>
      </w:r>
    </w:p>
    <w:p w:rsidR="004903F6" w:rsidRPr="004903F6" w:rsidRDefault="004903F6" w:rsidP="004903F6">
      <w:pPr>
        <w:spacing w:after="0" w:line="240" w:lineRule="auto"/>
        <w:outlineLvl w:val="1"/>
        <w:rPr>
          <w:rFonts w:ascii="Arial" w:eastAsia="Times New Roman" w:hAnsi="Arial" w:cs="Arial"/>
          <w:color w:val="333333"/>
        </w:rPr>
      </w:pPr>
      <w:r w:rsidRPr="004903F6">
        <w:rPr>
          <w:rFonts w:ascii="Arial" w:eastAsia="Times New Roman" w:hAnsi="Arial" w:cs="Arial"/>
          <w:color w:val="333333"/>
        </w:rPr>
        <w:t>Публікації документа</w:t>
      </w:r>
    </w:p>
    <w:p w:rsidR="004903F6" w:rsidRPr="004903F6" w:rsidRDefault="004903F6" w:rsidP="004903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92B2C"/>
        </w:rPr>
      </w:pPr>
      <w:r w:rsidRPr="004903F6">
        <w:rPr>
          <w:rFonts w:ascii="Arial" w:eastAsia="Times New Roman" w:hAnsi="Arial" w:cs="Arial"/>
          <w:b/>
          <w:bCs/>
          <w:color w:val="292B2C"/>
        </w:rPr>
        <w:t>Офіційний вісник України</w:t>
      </w:r>
      <w:r w:rsidRPr="004903F6">
        <w:rPr>
          <w:rFonts w:ascii="Arial" w:eastAsia="Times New Roman" w:hAnsi="Arial" w:cs="Arial"/>
          <w:color w:val="292B2C"/>
        </w:rPr>
        <w:t> від 27.09.2019 — 2019 р., № 74, стор. 100, стаття 2599, код акта 96063/2019</w:t>
      </w:r>
    </w:p>
    <w:p w:rsidR="004903F6" w:rsidRPr="004903F6" w:rsidRDefault="004903F6" w:rsidP="004903F6">
      <w:pPr>
        <w:spacing w:after="0" w:line="240" w:lineRule="auto"/>
        <w:rPr>
          <w:rFonts w:ascii="Arial" w:hAnsi="Arial" w:cs="Arial"/>
        </w:rPr>
      </w:pPr>
    </w:p>
    <w:sectPr w:rsidR="004903F6" w:rsidRPr="004903F6" w:rsidSect="004903F6">
      <w:pgSz w:w="11906" w:h="16838"/>
      <w:pgMar w:top="454" w:right="851" w:bottom="851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D56"/>
    <w:multiLevelType w:val="multilevel"/>
    <w:tmpl w:val="C00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03F6"/>
    <w:rsid w:val="004903F6"/>
    <w:rsid w:val="005C4DEA"/>
    <w:rsid w:val="00A4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3F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vps4">
    <w:name w:val="rvps4"/>
    <w:basedOn w:val="a"/>
    <w:rsid w:val="0049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49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903F6"/>
  </w:style>
  <w:style w:type="character" w:customStyle="1" w:styleId="rvts23">
    <w:name w:val="rvts23"/>
    <w:basedOn w:val="a0"/>
    <w:rsid w:val="004903F6"/>
  </w:style>
  <w:style w:type="paragraph" w:customStyle="1" w:styleId="rvps7">
    <w:name w:val="rvps7"/>
    <w:basedOn w:val="a"/>
    <w:rsid w:val="0049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903F6"/>
  </w:style>
  <w:style w:type="paragraph" w:customStyle="1" w:styleId="rvps14">
    <w:name w:val="rvps14"/>
    <w:basedOn w:val="a"/>
    <w:rsid w:val="0049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49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49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03F6"/>
    <w:rPr>
      <w:color w:val="0000FF"/>
      <w:u w:val="single"/>
    </w:rPr>
  </w:style>
  <w:style w:type="character" w:customStyle="1" w:styleId="rvts52">
    <w:name w:val="rvts52"/>
    <w:basedOn w:val="a0"/>
    <w:rsid w:val="004903F6"/>
  </w:style>
  <w:style w:type="character" w:customStyle="1" w:styleId="rvts44">
    <w:name w:val="rvts44"/>
    <w:basedOn w:val="a0"/>
    <w:rsid w:val="004903F6"/>
  </w:style>
  <w:style w:type="paragraph" w:customStyle="1" w:styleId="rvps15">
    <w:name w:val="rvps15"/>
    <w:basedOn w:val="a"/>
    <w:rsid w:val="0049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49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3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3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32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38-17/sp:java-:max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038-17/sp:java-:max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166-17/sp:java-:max25" TargetMode="External"/><Relationship Id="rId11" Type="http://schemas.openxmlformats.org/officeDocument/2006/relationships/hyperlink" Target="https://zakon.rada.gov.ua/laws/show/z1468-11/sp:java-:max25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zakon.rada.gov.ua/laws/show/z1468-11/sp:java-:max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7-2014-%D0%BF/sp:java-:max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3307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Гужва Л.П.</dc:creator>
  <cp:keywords/>
  <dc:description/>
  <cp:lastModifiedBy>Гужва Л.П.</cp:lastModifiedBy>
  <cp:revision>2</cp:revision>
  <dcterms:created xsi:type="dcterms:W3CDTF">2019-12-03T13:55:00Z</dcterms:created>
  <dcterms:modified xsi:type="dcterms:W3CDTF">2019-12-03T14:03:00Z</dcterms:modified>
</cp:coreProperties>
</file>