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3" w:rsidRPr="00C16540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ПЕРЕЛІК</w:t>
      </w: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911C9E" w:rsidRDefault="00E90C33" w:rsidP="00E90C33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 w:rsidR="006D41B3" w:rsidRPr="006D41B3">
        <w:rPr>
          <w:b/>
          <w:sz w:val="28"/>
          <w:szCs w:val="28"/>
          <w:lang w:val="uk-UA"/>
        </w:rPr>
        <w:t xml:space="preserve"> </w:t>
      </w:r>
      <w:bookmarkStart w:id="0" w:name="_GoBack"/>
      <w:r w:rsidR="006D41B3">
        <w:rPr>
          <w:b/>
          <w:sz w:val="28"/>
          <w:szCs w:val="28"/>
          <w:lang w:val="uk-UA"/>
        </w:rPr>
        <w:t>за І</w:t>
      </w:r>
      <w:r w:rsidR="006D41B3">
        <w:rPr>
          <w:b/>
          <w:sz w:val="28"/>
          <w:szCs w:val="28"/>
          <w:lang w:val="uk-UA"/>
        </w:rPr>
        <w:t>І</w:t>
      </w:r>
      <w:r w:rsidR="006D41B3">
        <w:rPr>
          <w:b/>
          <w:sz w:val="28"/>
          <w:szCs w:val="28"/>
          <w:lang w:val="uk-UA"/>
        </w:rPr>
        <w:t xml:space="preserve"> квартал 2019 року</w:t>
      </w:r>
    </w:p>
    <w:bookmarkEnd w:id="0"/>
    <w:p w:rsidR="00E90C33" w:rsidRDefault="00E90C33" w:rsidP="00E90C3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E90C33" w:rsidRPr="00D01E1B" w:rsidTr="00E90C33">
        <w:trPr>
          <w:trHeight w:val="1421"/>
        </w:trPr>
        <w:tc>
          <w:tcPr>
            <w:tcW w:w="630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E90C33" w:rsidRPr="00D01E1B" w:rsidTr="00E90C33">
        <w:trPr>
          <w:trHeight w:val="507"/>
        </w:trPr>
        <w:tc>
          <w:tcPr>
            <w:tcW w:w="630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36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с.Стрільчинці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 редакції.</w:t>
            </w:r>
          </w:p>
        </w:tc>
        <w:tc>
          <w:tcPr>
            <w:tcW w:w="1469" w:type="dxa"/>
          </w:tcPr>
          <w:p w:rsidR="00FF3C40" w:rsidRPr="00EB2F4F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 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37 </w:t>
            </w:r>
          </w:p>
        </w:tc>
        <w:tc>
          <w:tcPr>
            <w:tcW w:w="2736" w:type="dxa"/>
          </w:tcPr>
          <w:p w:rsidR="00FF3C40" w:rsidRPr="0037146B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 с. Вапнярка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Томашпільського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 редакції,</w:t>
            </w:r>
          </w:p>
        </w:tc>
        <w:tc>
          <w:tcPr>
            <w:tcW w:w="1469" w:type="dxa"/>
          </w:tcPr>
          <w:p w:rsidR="00FF3C40" w:rsidRPr="00EB2F4F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№38</w:t>
            </w:r>
          </w:p>
        </w:tc>
        <w:tc>
          <w:tcPr>
            <w:tcW w:w="2736" w:type="dxa"/>
          </w:tcPr>
          <w:p w:rsidR="00FF3C40" w:rsidRPr="009076EE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 статуту  р\гр. УПІЦ  с,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Велиука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Кісниця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Ямпільського  р-ну у новій редакції.</w:t>
            </w:r>
          </w:p>
        </w:tc>
        <w:tc>
          <w:tcPr>
            <w:tcW w:w="1469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 статуту  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39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гр,УПЦ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Новоживотів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40</w:t>
            </w:r>
          </w:p>
        </w:tc>
        <w:tc>
          <w:tcPr>
            <w:tcW w:w="2736" w:type="dxa"/>
          </w:tcPr>
          <w:p w:rsidR="00FF3C40" w:rsidRPr="00F61EBF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УПЦ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с.Четвертинівка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Тростянецького 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статуту 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18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10.04.2019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№ 41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реєстрацію  статуту 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с. Сонячне  Могилів-Подільського р-ну 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42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 р\гр. УПЦ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с.Долиняни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Мурованокуриловецького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43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 статуту  р\гр. УПЦ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Морозівка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Муровнокуриловецького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44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оголошення  конкурсу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45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 р\гр. УПЦ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с.Яришівка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Тиврівського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46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організацію   туристично-паломницької поїздки 20.04.2019 р. 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19.04.2019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47</w:t>
            </w:r>
          </w:p>
        </w:tc>
        <w:tc>
          <w:tcPr>
            <w:tcW w:w="2736" w:type="dxa"/>
          </w:tcPr>
          <w:p w:rsidR="00FF3C40" w:rsidRPr="006E6652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E6652">
              <w:rPr>
                <w:b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6E6652">
              <w:rPr>
                <w:b/>
                <w:color w:val="000000"/>
                <w:sz w:val="20"/>
                <w:szCs w:val="20"/>
                <w:lang w:eastAsia="ru-RU"/>
              </w:rPr>
              <w:t>чергування</w:t>
            </w:r>
            <w:proofErr w:type="spellEnd"/>
            <w:r w:rsidRPr="006E6652">
              <w:rPr>
                <w:b/>
                <w:color w:val="000000"/>
                <w:sz w:val="20"/>
                <w:szCs w:val="20"/>
                <w:lang w:eastAsia="ru-RU"/>
              </w:rPr>
              <w:t xml:space="preserve"> 27-30 </w:t>
            </w:r>
            <w:proofErr w:type="spellStart"/>
            <w:r w:rsidRPr="006E6652">
              <w:rPr>
                <w:b/>
                <w:color w:val="000000"/>
                <w:sz w:val="20"/>
                <w:szCs w:val="20"/>
                <w:lang w:eastAsia="ru-RU"/>
              </w:rPr>
              <w:t>квітня</w:t>
            </w:r>
            <w:proofErr w:type="spellEnd"/>
            <w:r w:rsidRPr="006E6652">
              <w:rPr>
                <w:b/>
                <w:color w:val="000000"/>
                <w:sz w:val="20"/>
                <w:szCs w:val="20"/>
                <w:lang w:eastAsia="ru-RU"/>
              </w:rPr>
              <w:t xml:space="preserve">. 01 та 09  </w:t>
            </w:r>
            <w:proofErr w:type="spellStart"/>
            <w:r w:rsidRPr="006E6652">
              <w:rPr>
                <w:b/>
                <w:color w:val="000000"/>
                <w:sz w:val="20"/>
                <w:szCs w:val="20"/>
                <w:lang w:eastAsia="ru-RU"/>
              </w:rPr>
              <w:t>травня</w:t>
            </w:r>
            <w:proofErr w:type="spellEnd"/>
            <w:r w:rsidRPr="006E6652">
              <w:rPr>
                <w:b/>
                <w:color w:val="000000"/>
                <w:sz w:val="20"/>
                <w:szCs w:val="20"/>
                <w:lang w:eastAsia="ru-RU"/>
              </w:rPr>
              <w:t xml:space="preserve"> 2019 року</w:t>
            </w:r>
            <w:r>
              <w:rPr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48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смт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Вороновиця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Вінницького р-ну  у новій редакції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24.04.2019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49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оплату   оренди приміщення  для  організації  та проведення   науково-  і сторичної  конференції «Єврейський  народ  та  Друга світова  війна» 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25.04.2019№ 50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КП м. Тульчин  у новій   редакції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25.05.2019№ 51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заходів військово-патріотичного виховання в літніх таборах  релігійних організацій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26.04.2019№ 52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с.Високе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Томашпільського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 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10.05.2019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53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УПЦ с. Комарів Вінницького р-ну у новій редакції</w:t>
            </w:r>
          </w:p>
        </w:tc>
        <w:tc>
          <w:tcPr>
            <w:tcW w:w="1469" w:type="dxa"/>
          </w:tcPr>
          <w:p w:rsidR="00FF3C40" w:rsidRPr="00EB2F4F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703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10.05.2019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54</w:t>
            </w:r>
          </w:p>
        </w:tc>
        <w:tc>
          <w:tcPr>
            <w:tcW w:w="2736" w:type="dxa"/>
          </w:tcPr>
          <w:p w:rsidR="00FF3C40" w:rsidRPr="0037146B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Гурівці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Козятинського  р-ну у новій редакції</w:t>
            </w:r>
          </w:p>
        </w:tc>
        <w:tc>
          <w:tcPr>
            <w:tcW w:w="1469" w:type="dxa"/>
          </w:tcPr>
          <w:p w:rsidR="00FF3C40" w:rsidRPr="00EB2F4F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59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10.05.2019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55</w:t>
            </w:r>
          </w:p>
        </w:tc>
        <w:tc>
          <w:tcPr>
            <w:tcW w:w="2736" w:type="dxa"/>
          </w:tcPr>
          <w:p w:rsidR="00FF3C40" w:rsidRPr="009076EE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оповіщення  Мельникова В.Ю,</w:t>
            </w:r>
          </w:p>
        </w:tc>
        <w:tc>
          <w:tcPr>
            <w:tcW w:w="1469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FF3C40" w:rsidRPr="00D01E1B" w:rsidTr="00E90C33">
        <w:trPr>
          <w:trHeight w:val="718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10.05.2019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56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с.Степанівка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Вінницького 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809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57</w:t>
            </w:r>
          </w:p>
        </w:tc>
        <w:tc>
          <w:tcPr>
            <w:tcW w:w="2736" w:type="dxa"/>
          </w:tcPr>
          <w:p w:rsidR="00FF3C40" w:rsidRPr="00F61EBF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заходів  військово-патріотичного  виховання в таборах релігійних організацій.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</w:t>
            </w:r>
          </w:p>
        </w:tc>
      </w:tr>
      <w:tr w:rsidR="00FF3C40" w:rsidRPr="00D01E1B" w:rsidTr="00E90C33">
        <w:trPr>
          <w:trHeight w:val="684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718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17.05.2019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№ 58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участь  у проекті Ради Європи «Зміцнення   підтримки захисту  національних  меншин в Україні».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20.05.2019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59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оплату транспортних послуг  для проведення  ХІХ Міжнародних  днів польської  культури у м. Бар.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24.05.2019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60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оплату  оренди приміщення  та підсилюючої апаратури для організації та проведення  азербайджанського свята  до дня  Республіки Азербайджан. 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31.05.2019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61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 р\гр. Успіння Пресвятої Богородиці УПЦ КП смт Брацлав  у новій редакції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04.06.2019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 транспортних   послуг  за маршрутом  Вінниця -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Пиків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району - Вінниця</w:t>
            </w:r>
          </w:p>
        </w:tc>
        <w:tc>
          <w:tcPr>
            <w:tcW w:w="1469" w:type="dxa"/>
          </w:tcPr>
          <w:p w:rsidR="00FF3C40" w:rsidRPr="00EB2F4F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63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</w:tcPr>
          <w:p w:rsidR="00FF3C40" w:rsidRPr="0037146B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 транспортних  послуг  та друкованої продукції  для проведення  ІІІ  фестивалю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нац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меншин.</w:t>
            </w:r>
          </w:p>
        </w:tc>
        <w:tc>
          <w:tcPr>
            <w:tcW w:w="1469" w:type="dxa"/>
          </w:tcPr>
          <w:p w:rsidR="00FF3C40" w:rsidRPr="00EB2F4F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04.06.2019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64</w:t>
            </w:r>
          </w:p>
        </w:tc>
        <w:tc>
          <w:tcPr>
            <w:tcW w:w="2736" w:type="dxa"/>
          </w:tcPr>
          <w:p w:rsidR="00FF3C40" w:rsidRPr="009076EE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документування процесу  управління  ризиками в управлінні у справах  національностей та   релігій облдержадміністрації</w:t>
            </w:r>
          </w:p>
        </w:tc>
        <w:tc>
          <w:tcPr>
            <w:tcW w:w="1469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-  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04.06.2019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65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р\гр. УПЦ  с. Лука-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Мелешківська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Вінницького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05.06.2019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66</w:t>
            </w:r>
          </w:p>
        </w:tc>
        <w:tc>
          <w:tcPr>
            <w:tcW w:w="2736" w:type="dxa"/>
          </w:tcPr>
          <w:p w:rsidR="00FF3C40" w:rsidRPr="00F61EBF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Бугаївка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статуту 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2718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05.06.2019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67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Юшківці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05.06.2019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68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Животівка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 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05.06.2019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69</w:t>
            </w:r>
          </w:p>
        </w:tc>
        <w:tc>
          <w:tcPr>
            <w:tcW w:w="2736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Підвисоке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05.06.2019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70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Фрогтівка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06.06.2019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71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 статуту у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Сабарівка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06.06.2019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72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Якимівка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06.06.2019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73</w:t>
            </w:r>
          </w:p>
        </w:tc>
        <w:tc>
          <w:tcPr>
            <w:tcW w:w="2736" w:type="dxa"/>
          </w:tcPr>
          <w:p w:rsidR="00FF3C40" w:rsidRPr="006E6652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 УПЦ КП с. Мала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Ростівка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06.06.2019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74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 р\гр. УПЦ КП с. Скала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у новій 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06.06.2019 </w:t>
            </w:r>
          </w:p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75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 статуту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Вербівка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76 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 статуту 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Каяногірка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 –ну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77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Солощубівка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78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Чагів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79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Чернявка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80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т транспортних  послуг  по території   України  для перевезення   вокального   ансамблю «Срібні голоси»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Pr="00F42324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81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 р\гр. УПЦ КП сю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Борівка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Чернівецького р-ну 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82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 заходів  військово-патріотичного   виховання в таборах  організацій.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83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 статуту  р\гр. УПЦ КП  м. Вінниця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11.-6.2019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84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р\гр. УПЦ КП   с. Вінницькі Хутори    у новій 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12.06.2019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85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оплату  видання  збірки  ромських казок, прислів’їв та приказок.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86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оплату  транспортних   послуг за маршрутом  м. Вінниця - с. Мовчани  Жмеринського р-ну –м. Вінниця.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87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чергування  15-17 червня  та 28-30  червня 2019 року.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53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88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Заруддя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89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 УПЦ КП 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90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Про  реєстрацію статуту  р\гр. УПЦ КП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с.Петрик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91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 р\гр. УПЦ КП  смт Вапнярка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Томашпільського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92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оплату  транспортних послуг на  території  України  для участі у 46- Міжнародному  фестивалі  дітей у м.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Кельце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93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 статуту  р\гр. УПЦ КП  с. Вівсяники  Козятинського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19.06.2019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94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УПЦ КП  смт Муровані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Курилівці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19.06.2019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95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Метанівка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19.06.2019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96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УПЦ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Гунча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Гайсинського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19.06.2019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97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 реєстрацію статуту  р\гр.  УПЦ с. Кисляк  Гайсинського р-ну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19.06.2019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98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УПЦ КП м. Хмільник у новій редакції. 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24.06.2019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99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статуту  р\гр. УПЦ смт Вапнярка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Томашпільського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 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100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 р\гр. УПЦ КП  смт. Тростянець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101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УПЦ КП  с. Хороша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67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102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Росоша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 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103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Про реєстрацію  статуту р\гр.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с.Осична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104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затвердження Положення   про  стажування  громадян з числа  молоді.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105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УПЦ КП  с. скитка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25.06.2019 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106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р\гр. УПЦ КП  с. струминка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107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УПЦ КП  с.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Теклинівка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73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108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 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109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Угарове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110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Рожична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</w:t>
            </w:r>
          </w:p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FF3C40" w:rsidRPr="00D01E1B" w:rsidTr="00E90C33">
        <w:trPr>
          <w:trHeight w:val="827"/>
        </w:trPr>
        <w:tc>
          <w:tcPr>
            <w:tcW w:w="630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2718" w:type="dxa"/>
          </w:tcPr>
          <w:p w:rsidR="00FF3C40" w:rsidRPr="00F42324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27.06.2019</w:t>
            </w:r>
          </w:p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111</w:t>
            </w:r>
          </w:p>
        </w:tc>
        <w:tc>
          <w:tcPr>
            <w:tcW w:w="2736" w:type="dxa"/>
          </w:tcPr>
          <w:p w:rsidR="00FF3C40" w:rsidRDefault="00FF3C40" w:rsidP="00FF3C4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проведення  заходів  військово-патріотичного   виховання  у літніх  таборах   релігійних  організацій.</w:t>
            </w:r>
          </w:p>
        </w:tc>
        <w:tc>
          <w:tcPr>
            <w:tcW w:w="1469" w:type="dxa"/>
          </w:tcPr>
          <w:p w:rsidR="00FF3C40" w:rsidRDefault="00FF3C40" w:rsidP="00FF3C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rPr>
          <w:lang w:val="uk-UA"/>
        </w:rPr>
      </w:pPr>
    </w:p>
    <w:p w:rsidR="00E90C33" w:rsidRDefault="00E90C33" w:rsidP="00E90C33">
      <w:pPr>
        <w:jc w:val="center"/>
      </w:pPr>
    </w:p>
    <w:sectPr w:rsidR="00E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5"/>
    <w:rsid w:val="00456C69"/>
    <w:rsid w:val="006D41B3"/>
    <w:rsid w:val="00762455"/>
    <w:rsid w:val="00911C9E"/>
    <w:rsid w:val="00E90C3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D29E"/>
  <w15:chartTrackingRefBased/>
  <w15:docId w15:val="{F0DF7FBB-837D-40CF-9627-793A32A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2312</Words>
  <Characters>13183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2021-03-30T08:30:00Z</dcterms:created>
  <dcterms:modified xsi:type="dcterms:W3CDTF">2021-03-30T09:22:00Z</dcterms:modified>
</cp:coreProperties>
</file>