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CE3E" w14:textId="77777777" w:rsidR="0033105B" w:rsidRPr="0033105B" w:rsidRDefault="00AA6AC3" w:rsidP="0033105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</w:pPr>
      <w:r w:rsidRPr="00AA6A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Повідомлення про оприлюднення </w:t>
      </w:r>
    </w:p>
    <w:p w14:paraId="3CDABB18" w14:textId="58D4665F" w:rsidR="00AA6AC3" w:rsidRPr="0033105B" w:rsidRDefault="00AA6AC3" w:rsidP="0033105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UA" w:eastAsia="ru-UA"/>
        </w:rPr>
      </w:pPr>
      <w:r w:rsidRPr="00AA6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  <w:t>проєкту регуляторного акт</w:t>
      </w:r>
      <w:r w:rsidR="002B744B"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>у</w:t>
      </w:r>
      <w:r w:rsidRPr="00AA6A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  <w:t xml:space="preserve"> –</w:t>
      </w:r>
      <w:bookmarkStart w:id="0" w:name="_Hlk173862542"/>
      <w:bookmarkStart w:id="1" w:name="_Hlk173862838"/>
      <w:bookmarkStart w:id="2" w:name="_Hlk173863477"/>
      <w:bookmarkStart w:id="3" w:name="_Hlk173864259"/>
      <w:r w:rsid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UA"/>
        </w:rPr>
        <w:t xml:space="preserve"> </w:t>
      </w:r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 xml:space="preserve">рішення </w:t>
      </w:r>
      <w:r w:rsidR="0033105B"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 xml:space="preserve">Вінницької </w:t>
      </w:r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 xml:space="preserve">обласної Ради </w:t>
      </w:r>
      <w:bookmarkEnd w:id="3"/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>«</w:t>
      </w:r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  <w:t>Про ставки 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освітньо-виховних цілей та проведення науково-дослідних робіт на умовах довгострокового тимчасового користування лісами</w:t>
      </w:r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 w:eastAsia="ru-UA"/>
        </w:rPr>
        <w:t>»</w:t>
      </w:r>
      <w:r w:rsidRPr="003310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ru-UA" w:eastAsia="ru-UA"/>
        </w:rPr>
        <w:t>.</w:t>
      </w:r>
    </w:p>
    <w:bookmarkEnd w:id="1"/>
    <w:p w14:paraId="40D9A86D" w14:textId="7F8ADE81" w:rsidR="00AA6AC3" w:rsidRPr="002B744B" w:rsidRDefault="00AA6AC3" w:rsidP="00AA6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ru-UA" w:eastAsia="ru-UA"/>
        </w:rPr>
      </w:pPr>
    </w:p>
    <w:bookmarkEnd w:id="2"/>
    <w:p w14:paraId="2B682CF2" w14:textId="4E583038" w:rsidR="002B744B" w:rsidRPr="002B744B" w:rsidRDefault="002B744B" w:rsidP="002B74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UA" w:eastAsia="ru-UA"/>
        </w:rPr>
      </w:pP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Відповідно до статті 9 та статті 13 Закону України «Про засади державної регуляторної політики у сфері господарської діяльності» та з метою одержання зауважень </w:t>
      </w:r>
      <w:r>
        <w:rPr>
          <w:rFonts w:ascii="Times New Roman" w:hAnsi="Times New Roman" w:cs="Times New Roman"/>
          <w:sz w:val="28"/>
          <w:szCs w:val="28"/>
          <w:lang w:val="uk-UA" w:eastAsia="ru-UA"/>
        </w:rPr>
        <w:t>і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пропозицій</w:t>
      </w:r>
      <w:r>
        <w:rPr>
          <w:rFonts w:ascii="Times New Roman" w:hAnsi="Times New Roman" w:cs="Times New Roman"/>
          <w:sz w:val="28"/>
          <w:szCs w:val="28"/>
          <w:lang w:val="uk-UA" w:eastAsia="ru-UA"/>
        </w:rPr>
        <w:t>,</w:t>
      </w:r>
      <w:r w:rsidRPr="002B744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Управління розвитку територій та інфраструктури Вінницької обласної військової адміністрації</w:t>
      </w:r>
      <w:r w:rsidRPr="002B744B">
        <w:rPr>
          <w:rFonts w:ascii="Times New Roman" w:hAnsi="Times New Roman" w:cs="Times New Roman"/>
          <w:sz w:val="28"/>
          <w:szCs w:val="28"/>
          <w:lang w:val="ru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повідомляє про оприлюднення проєкту регуляторного акт</w:t>
      </w:r>
      <w:r>
        <w:rPr>
          <w:rFonts w:ascii="Times New Roman" w:hAnsi="Times New Roman" w:cs="Times New Roman"/>
          <w:sz w:val="28"/>
          <w:szCs w:val="28"/>
          <w:lang w:val="uk-UA" w:eastAsia="ru-UA"/>
        </w:rPr>
        <w:t>у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–</w:t>
      </w:r>
      <w:r w:rsidRPr="002B74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рішення </w:t>
      </w:r>
      <w:r w:rsidR="0033105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Вінницької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обласної Ради «Про ставки 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освітньо-виховних цілей та проведення науково-дослідних робіт на умовах довгострокового тимчасового користування лісами».</w:t>
      </w:r>
    </w:p>
    <w:p w14:paraId="7546C445" w14:textId="77777777" w:rsidR="002B744B" w:rsidRPr="002B744B" w:rsidRDefault="002B744B" w:rsidP="002B744B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ru-UA" w:eastAsia="ru-UA"/>
        </w:rPr>
      </w:pPr>
    </w:p>
    <w:p w14:paraId="3F716D42" w14:textId="51D1B62D" w:rsidR="007D08ED" w:rsidRPr="002B744B" w:rsidRDefault="007D08ED" w:rsidP="00331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UA" w:eastAsia="ru-UA"/>
        </w:rPr>
      </w:pPr>
      <w:r w:rsidRPr="002B744B">
        <w:rPr>
          <w:rFonts w:ascii="Times New Roman" w:hAnsi="Times New Roman" w:cs="Times New Roman"/>
          <w:b/>
          <w:bCs/>
          <w:sz w:val="28"/>
          <w:szCs w:val="28"/>
          <w:lang w:val="ru-UA" w:eastAsia="ru-UA"/>
        </w:rPr>
        <w:t>Розробник проекту:</w:t>
      </w:r>
    </w:p>
    <w:p w14:paraId="3D2C3519" w14:textId="7D8800BC" w:rsidR="007D08ED" w:rsidRDefault="007D08ED" w:rsidP="002B744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bookmarkStart w:id="4" w:name="_Hlk173863415"/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Управління розвитку територій та інфраструктури Вінницької обласної військової адміністрації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</w:t>
      </w:r>
      <w:bookmarkEnd w:id="4"/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(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вул. Василя Порика, буд. 29, м. Вінниця, 21021, </w:t>
      </w:r>
      <w:r w:rsidR="001716E0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    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тел. (0432) 43-74-08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)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</w:t>
      </w:r>
    </w:p>
    <w:p w14:paraId="1A75D8A3" w14:textId="77777777" w:rsidR="002B744B" w:rsidRPr="002B744B" w:rsidRDefault="002B744B" w:rsidP="002B744B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 w:eastAsia="ru-UA"/>
        </w:rPr>
      </w:pPr>
    </w:p>
    <w:p w14:paraId="313B5629" w14:textId="300C5E17" w:rsidR="007D08ED" w:rsidRDefault="0033105B" w:rsidP="00331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UA" w:eastAsia="ru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UA"/>
        </w:rPr>
        <w:t>E</w:t>
      </w:r>
      <w:r w:rsidR="007D08ED" w:rsidRPr="002B744B">
        <w:rPr>
          <w:rFonts w:ascii="Times New Roman" w:hAnsi="Times New Roman" w:cs="Times New Roman"/>
          <w:b/>
          <w:bCs/>
          <w:sz w:val="28"/>
          <w:szCs w:val="28"/>
          <w:lang w:val="ru-UA" w:eastAsia="ru-UA"/>
        </w:rPr>
        <w:t>-mail:</w:t>
      </w:r>
      <w:r w:rsidR="007D08ED" w:rsidRPr="002B744B">
        <w:rPr>
          <w:rFonts w:ascii="Times New Roman" w:hAnsi="Times New Roman" w:cs="Times New Roman"/>
          <w:sz w:val="28"/>
          <w:szCs w:val="28"/>
          <w:lang w:val="ru-UA" w:eastAsia="ru-UA"/>
        </w:rPr>
        <w:t> </w:t>
      </w:r>
      <w:hyperlink r:id="rId4" w:history="1">
        <w:r w:rsidR="002B744B" w:rsidRPr="00C568D0">
          <w:rPr>
            <w:rStyle w:val="a4"/>
            <w:rFonts w:ascii="Times New Roman" w:hAnsi="Times New Roman" w:cs="Times New Roman"/>
            <w:sz w:val="28"/>
            <w:szCs w:val="28"/>
            <w:lang w:val="ru-UA" w:eastAsia="ru-UA"/>
          </w:rPr>
          <w:t>uprter@vin.gov.ua</w:t>
        </w:r>
      </w:hyperlink>
    </w:p>
    <w:p w14:paraId="040D5013" w14:textId="77777777" w:rsidR="002B744B" w:rsidRPr="0033105B" w:rsidRDefault="002B744B" w:rsidP="002B744B">
      <w:pPr>
        <w:pStyle w:val="a3"/>
        <w:jc w:val="both"/>
        <w:rPr>
          <w:rFonts w:ascii="Times New Roman" w:hAnsi="Times New Roman" w:cs="Times New Roman"/>
          <w:sz w:val="20"/>
          <w:szCs w:val="20"/>
          <w:lang w:val="ru-UA" w:eastAsia="ru-UA"/>
        </w:rPr>
      </w:pPr>
    </w:p>
    <w:p w14:paraId="4C653F6E" w14:textId="65FBA5FF" w:rsidR="007D08ED" w:rsidRPr="0033105B" w:rsidRDefault="007D08ED" w:rsidP="002B74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П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роєкт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ом 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рішення обласної Ради «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Про ставки 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освітньо-виховних цілей та проведення науково-дослідних робіт на умовах довгострокового тимчасового користування лісами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»</w:t>
      </w:r>
      <w:r w:rsidRPr="002B744B"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передбачається 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затвердити розмір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став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о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к рентної плати за заготівлю другорядних лісових матеріалів, здійснення побічних лісових користувань та використання корисних властивостей лісів для культурно-оздоровчих, рекреаційних, спортивних, туристичних і освітньо-виховних цілей та проведення науково-дослідних робіт на умовах довгострокового тимчасового користування лісами, що перебувають у постійному користуванні лісогосподарських підприємств у 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В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інницьк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ій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області</w:t>
      </w:r>
      <w:r w:rsidR="0033105B">
        <w:rPr>
          <w:rFonts w:ascii="Times New Roman" w:hAnsi="Times New Roman" w:cs="Times New Roman"/>
          <w:sz w:val="28"/>
          <w:szCs w:val="28"/>
          <w:lang w:val="uk-UA" w:eastAsia="ru-UA"/>
        </w:rPr>
        <w:t>.</w:t>
      </w:r>
    </w:p>
    <w:p w14:paraId="547E9EE8" w14:textId="46551C4A" w:rsidR="007D08ED" w:rsidRPr="002B744B" w:rsidRDefault="007D08ED" w:rsidP="002B74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UA"/>
        </w:rPr>
      </w:pP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Проєкт розпорядження та аналіз регуляторного впливу розміщено для ознайомлення на сайті обласної військової адміністрації www.vin.gov.ua в розділі «Діяльність/Регуляторна діяльність/Повідомлення про оприлюднення проектів регуляторних актів»</w:t>
      </w:r>
      <w:r w:rsid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та на сайті</w:t>
      </w:r>
      <w:r w:rsidR="002B744B" w:rsidRPr="002B744B">
        <w:rPr>
          <w:lang w:val="ru-UA"/>
        </w:rPr>
        <w:t xml:space="preserve"> </w:t>
      </w:r>
      <w:r w:rsidR="002B744B"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Управління розвитку територій та інфраструктури </w:t>
      </w:r>
      <w:hyperlink r:id="rId5" w:history="1">
        <w:r w:rsidR="0033105B" w:rsidRPr="00C568D0">
          <w:rPr>
            <w:rStyle w:val="a4"/>
            <w:rFonts w:ascii="Times New Roman" w:hAnsi="Times New Roman" w:cs="Times New Roman"/>
            <w:sz w:val="28"/>
            <w:szCs w:val="28"/>
            <w:lang w:val="uk-UA" w:eastAsia="ru-UA"/>
          </w:rPr>
          <w:t>https://www.vin.gov.ua/upr-ter</w:t>
        </w:r>
      </w:hyperlink>
      <w:r w:rsidR="0033105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в розділі </w:t>
      </w:r>
      <w:r w:rsidR="001716E0">
        <w:rPr>
          <w:rFonts w:ascii="Times New Roman" w:hAnsi="Times New Roman" w:cs="Times New Roman"/>
          <w:sz w:val="28"/>
          <w:szCs w:val="28"/>
          <w:lang w:val="uk-UA" w:eastAsia="ru-UA"/>
        </w:rPr>
        <w:t>«</w:t>
      </w:r>
      <w:r w:rsidR="0033105B" w:rsidRPr="0033105B">
        <w:rPr>
          <w:rFonts w:ascii="Times New Roman" w:hAnsi="Times New Roman" w:cs="Times New Roman"/>
          <w:sz w:val="28"/>
          <w:szCs w:val="28"/>
          <w:lang w:val="uk-UA" w:eastAsia="ru-UA"/>
        </w:rPr>
        <w:t>Оголошення управління</w:t>
      </w:r>
      <w:r w:rsidR="001716E0">
        <w:rPr>
          <w:rFonts w:ascii="Times New Roman" w:hAnsi="Times New Roman" w:cs="Times New Roman"/>
          <w:sz w:val="28"/>
          <w:szCs w:val="28"/>
          <w:lang w:val="uk-UA" w:eastAsia="ru-UA"/>
        </w:rPr>
        <w:t>»</w:t>
      </w:r>
      <w:r w:rsidR="0033105B">
        <w:rPr>
          <w:rFonts w:ascii="Times New Roman" w:hAnsi="Times New Roman" w:cs="Times New Roman"/>
          <w:sz w:val="28"/>
          <w:szCs w:val="28"/>
          <w:lang w:val="uk-UA" w:eastAsia="ru-UA"/>
        </w:rPr>
        <w:t>.</w:t>
      </w:r>
    </w:p>
    <w:p w14:paraId="0D52EC8D" w14:textId="3C8EFCA2" w:rsidR="007D08ED" w:rsidRPr="002B744B" w:rsidRDefault="007D08ED" w:rsidP="002B74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UA" w:eastAsia="ru-UA"/>
        </w:rPr>
      </w:pP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lastRenderedPageBreak/>
        <w:t>Пропозиції та зауваження до проєкту регуляторного акту можна подавати протягом 1 місяця з дня оприлюднення проєкту регуляторного акту та аналізу регуляторного впливу.</w:t>
      </w:r>
    </w:p>
    <w:p w14:paraId="41499292" w14:textId="6DB21CCA" w:rsidR="007D08ED" w:rsidRPr="002B744B" w:rsidRDefault="007D08ED" w:rsidP="003310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UA" w:eastAsia="ru-UA"/>
        </w:rPr>
      </w:pP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Зауваження та пропозиції до проєкту регуляторного акту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п</w:t>
      </w:r>
      <w:r w:rsidRPr="002B744B">
        <w:rPr>
          <w:rFonts w:ascii="Times New Roman" w:hAnsi="Times New Roman" w:cs="Times New Roman"/>
          <w:sz w:val="28"/>
          <w:szCs w:val="28"/>
          <w:lang w:val="uk-UA" w:eastAsia="ru-UA"/>
        </w:rPr>
        <w:t>одаються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у письмовому або електронному вигляді за адресою: Управління розвитку територій та інфраструктури Вінницької обласної військової адміністрації, вул. Василя Порика, буд. 29</w:t>
      </w:r>
      <w:r w:rsidR="002B744B"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,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м. Вінниця, 21021, тел. (0432) 43-74-08, </w:t>
      </w:r>
      <w:bookmarkStart w:id="5" w:name="_Hlk173863239"/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e-mail</w:t>
      </w:r>
      <w:bookmarkEnd w:id="5"/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: </w:t>
      </w:r>
      <w:hyperlink r:id="rId6" w:history="1">
        <w:r w:rsidR="002B744B" w:rsidRPr="002B744B">
          <w:rPr>
            <w:rStyle w:val="a4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uprter@vin.gov.ua</w:t>
        </w:r>
      </w:hyperlink>
      <w:r w:rsidR="002B744B" w:rsidRPr="002B744B">
        <w:rPr>
          <w:rFonts w:ascii="Times New Roman" w:hAnsi="Times New Roman" w:cs="Times New Roman"/>
          <w:sz w:val="28"/>
          <w:szCs w:val="28"/>
          <w:lang w:val="uk-UA" w:eastAsia="ru-UA"/>
        </w:rPr>
        <w:t xml:space="preserve"> 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та Державної регуляторної служби України: 01011, м. Київ, вул. Арсенальна, 9/11</w:t>
      </w:r>
      <w:r w:rsidR="002B744B" w:rsidRPr="002B744B">
        <w:rPr>
          <w:rFonts w:ascii="Times New Roman" w:hAnsi="Times New Roman" w:cs="Times New Roman"/>
          <w:sz w:val="28"/>
          <w:szCs w:val="28"/>
          <w:lang w:val="uk-UA" w:eastAsia="ru-UA"/>
        </w:rPr>
        <w:t>,</w:t>
      </w:r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</w:t>
      </w:r>
      <w:r w:rsidR="002B744B" w:rsidRPr="002B744B">
        <w:rPr>
          <w:rFonts w:ascii="Times New Roman" w:hAnsi="Times New Roman" w:cs="Times New Roman"/>
          <w:sz w:val="28"/>
          <w:szCs w:val="28"/>
          <w:lang w:val="ru-UA" w:eastAsia="ru-UA"/>
        </w:rPr>
        <w:t>e-mail</w:t>
      </w:r>
      <w:r w:rsidR="002B744B" w:rsidRPr="002B744B">
        <w:rPr>
          <w:rFonts w:ascii="Times New Roman" w:hAnsi="Times New Roman" w:cs="Times New Roman"/>
          <w:sz w:val="28"/>
          <w:szCs w:val="28"/>
          <w:lang w:val="uk-UA" w:eastAsia="ru-UA"/>
        </w:rPr>
        <w:t>;</w:t>
      </w:r>
      <w:r w:rsidR="002B744B" w:rsidRPr="002B744B">
        <w:rPr>
          <w:rFonts w:ascii="Times New Roman" w:hAnsi="Times New Roman" w:cs="Times New Roman"/>
          <w:sz w:val="28"/>
          <w:szCs w:val="28"/>
          <w:lang w:val="ru-UA" w:eastAsia="ru-UA"/>
        </w:rPr>
        <w:t xml:space="preserve"> </w:t>
      </w:r>
      <w:hyperlink r:id="rId7" w:history="1">
        <w:r w:rsidRPr="002B744B">
          <w:rPr>
            <w:rStyle w:val="a4"/>
            <w:rFonts w:ascii="Times New Roman" w:eastAsia="Times New Roman" w:hAnsi="Times New Roman" w:cs="Times New Roman"/>
            <w:sz w:val="28"/>
            <w:szCs w:val="28"/>
            <w:lang w:val="ru-UA" w:eastAsia="ru-UA"/>
          </w:rPr>
          <w:t>inform@dkrp.gov.ua</w:t>
        </w:r>
      </w:hyperlink>
      <w:r w:rsidRPr="002B744B">
        <w:rPr>
          <w:rFonts w:ascii="Times New Roman" w:hAnsi="Times New Roman" w:cs="Times New Roman"/>
          <w:sz w:val="28"/>
          <w:szCs w:val="28"/>
          <w:lang w:val="ru-UA" w:eastAsia="ru-UA"/>
        </w:rPr>
        <w:t>.</w:t>
      </w:r>
    </w:p>
    <w:p w14:paraId="2EF74C1D" w14:textId="6150A3B1" w:rsidR="007D08ED" w:rsidRDefault="007D08ED" w:rsidP="00AA6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p w14:paraId="6DA4A094" w14:textId="77777777" w:rsidR="007D08ED" w:rsidRPr="00AA6AC3" w:rsidRDefault="007D08ED" w:rsidP="00AA6A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UA" w:eastAsia="ru-UA"/>
        </w:rPr>
      </w:pPr>
    </w:p>
    <w:bookmarkEnd w:id="0"/>
    <w:p w14:paraId="32EFD32C" w14:textId="77777777" w:rsidR="00F120A6" w:rsidRPr="00AA6AC3" w:rsidRDefault="00F120A6">
      <w:pPr>
        <w:rPr>
          <w:rFonts w:ascii="Times New Roman" w:hAnsi="Times New Roman" w:cs="Times New Roman"/>
          <w:sz w:val="28"/>
          <w:szCs w:val="28"/>
          <w:lang w:val="ru-UA"/>
        </w:rPr>
      </w:pPr>
    </w:p>
    <w:sectPr w:rsidR="00F120A6" w:rsidRPr="00AA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35"/>
    <w:rsid w:val="001716E0"/>
    <w:rsid w:val="002B744B"/>
    <w:rsid w:val="0033105B"/>
    <w:rsid w:val="007D08ED"/>
    <w:rsid w:val="00844B35"/>
    <w:rsid w:val="00AA6AC3"/>
    <w:rsid w:val="00F1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9580"/>
  <w15:chartTrackingRefBased/>
  <w15:docId w15:val="{A5B3472B-F440-43BD-886C-D2BFA2B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C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D08E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D0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3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3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ter@vin.gov.ua" TargetMode="External"/><Relationship Id="rId5" Type="http://schemas.openxmlformats.org/officeDocument/2006/relationships/hyperlink" Target="https://www.vin.gov.ua/upr-ter" TargetMode="External"/><Relationship Id="rId4" Type="http://schemas.openxmlformats.org/officeDocument/2006/relationships/hyperlink" Target="mailto:uprter@vin.gov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Fedchishin</dc:creator>
  <cp:keywords/>
  <dc:description/>
  <cp:lastModifiedBy>Igor Fedchishin</cp:lastModifiedBy>
  <cp:revision>2</cp:revision>
  <dcterms:created xsi:type="dcterms:W3CDTF">2024-08-06T15:39:00Z</dcterms:created>
  <dcterms:modified xsi:type="dcterms:W3CDTF">2024-08-06T16:21:00Z</dcterms:modified>
</cp:coreProperties>
</file>