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3CE5" w14:textId="77777777" w:rsidR="00F67C74" w:rsidRPr="00F67C74" w:rsidRDefault="00F252F4" w:rsidP="00F67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uk-UA"/>
        </w:rPr>
        <w:object w:dxaOrig="1440" w:dyaOrig="1440" w14:anchorId="5AC2E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96.7pt;margin-top:-11.45pt;width:51.3pt;height:57.2pt;z-index:-251657728;mso-wrap-edited:f" wrapcoords="-304 0 -304 21340 21600 21340 21600 0 -304 0" o:allowincell="f" fillcolor="window">
            <v:imagedata r:id="rId6" o:title=""/>
            <w10:wrap type="tight" side="right"/>
          </v:shape>
          <o:OLEObject Type="Embed" ProgID="Word.Picture.8" ShapeID="_x0000_s1031" DrawAspect="Content" ObjectID="_1788242072" r:id="rId7"/>
        </w:object>
      </w:r>
    </w:p>
    <w:p w14:paraId="79000DE1" w14:textId="77777777" w:rsidR="00F67C74" w:rsidRPr="00F67C74" w:rsidRDefault="00F67C74" w:rsidP="00F67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2217823" w14:textId="77777777" w:rsidR="00F67C74" w:rsidRPr="00F67C74" w:rsidRDefault="00F67C74" w:rsidP="00F67C74">
      <w:pPr>
        <w:tabs>
          <w:tab w:val="left" w:pos="34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67C74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F67C74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</w:p>
    <w:p w14:paraId="7843EF78" w14:textId="77777777" w:rsidR="00A85FDF" w:rsidRDefault="00F67C74" w:rsidP="00A85FDF">
      <w:pPr>
        <w:tabs>
          <w:tab w:val="left" w:pos="3450"/>
          <w:tab w:val="center" w:pos="4677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67C74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</w:t>
      </w:r>
      <w:r w:rsidRPr="00F67C7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A85FD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</w:t>
      </w:r>
    </w:p>
    <w:p w14:paraId="290A92E2" w14:textId="2C21B752" w:rsidR="00F67C74" w:rsidRPr="00F67C74" w:rsidRDefault="00A85FDF" w:rsidP="00A85FDF">
      <w:pPr>
        <w:tabs>
          <w:tab w:val="left" w:pos="34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</w:t>
      </w:r>
      <w:r w:rsidR="00F67C74" w:rsidRPr="00F67C74">
        <w:rPr>
          <w:rFonts w:ascii="Times New Roman" w:eastAsia="Times New Roman" w:hAnsi="Times New Roman" w:cs="Times New Roman"/>
          <w:sz w:val="28"/>
          <w:szCs w:val="20"/>
          <w:lang w:val="uk-UA"/>
        </w:rPr>
        <w:t>Україна</w:t>
      </w:r>
    </w:p>
    <w:p w14:paraId="15B1BC79" w14:textId="77777777" w:rsidR="00F67C74" w:rsidRPr="00F67C74" w:rsidRDefault="00F67C74" w:rsidP="00F67C74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67C74">
        <w:rPr>
          <w:rFonts w:ascii="Times New Roman" w:eastAsia="Times New Roman" w:hAnsi="Times New Roman" w:cs="Times New Roman"/>
          <w:sz w:val="28"/>
          <w:szCs w:val="20"/>
          <w:lang w:val="uk-UA"/>
        </w:rPr>
        <w:t>ВІННИЦЬКА ОБЛАСНА ВІЙСЬКОВА АДМІНІСТРАЦІЯ</w:t>
      </w:r>
    </w:p>
    <w:p w14:paraId="5E9835A9" w14:textId="77777777" w:rsidR="00F67C74" w:rsidRPr="00F67C74" w:rsidRDefault="00F67C74" w:rsidP="00F67C74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F67C74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ДЕПАРТАМЕНТ АГРОПРОМИСЛОВОГО РОЗВИТКУ</w:t>
      </w:r>
    </w:p>
    <w:p w14:paraId="570A6E81" w14:textId="1337C8C1" w:rsidR="00F67C74" w:rsidRPr="00F67C74" w:rsidRDefault="0024459B" w:rsidP="00F67C74">
      <w:pPr>
        <w:spacing w:after="0" w:line="120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230F17C" wp14:editId="69D45E6F">
                <wp:simplePos x="0" y="0"/>
                <wp:positionH relativeFrom="column">
                  <wp:posOffset>-165735</wp:posOffset>
                </wp:positionH>
                <wp:positionV relativeFrom="paragraph">
                  <wp:posOffset>107950</wp:posOffset>
                </wp:positionV>
                <wp:extent cx="6048375" cy="0"/>
                <wp:effectExtent l="19050" t="17780" r="19050" b="20320"/>
                <wp:wrapTight wrapText="right">
                  <wp:wrapPolygon edited="0">
                    <wp:start x="-66" y="-2147483648"/>
                    <wp:lineTo x="-66" y="-2147483648"/>
                    <wp:lineTo x="21634" y="-2147483648"/>
                    <wp:lineTo x="21634" y="-2147483648"/>
                    <wp:lineTo x="-66" y="-2147483648"/>
                  </wp:wrapPolygon>
                </wp:wrapTight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2FB4682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05pt,8.5pt" to="463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0N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" o:allowincell="f" strokeweight="2.5pt">
                <w10:wrap type="tight" side="righ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ACDA78" wp14:editId="1C7434A3">
                <wp:simplePos x="0" y="0"/>
                <wp:positionH relativeFrom="column">
                  <wp:posOffset>-32385</wp:posOffset>
                </wp:positionH>
                <wp:positionV relativeFrom="paragraph">
                  <wp:posOffset>107950</wp:posOffset>
                </wp:positionV>
                <wp:extent cx="5915025" cy="0"/>
                <wp:effectExtent l="9525" t="8255" r="9525" b="10795"/>
                <wp:wrapTight wrapText="right">
                  <wp:wrapPolygon edited="0">
                    <wp:start x="-32" y="-2147483648"/>
                    <wp:lineTo x="-32" y="-2147483648"/>
                    <wp:lineTo x="21632" y="-2147483648"/>
                    <wp:lineTo x="21632" y="-2147483648"/>
                    <wp:lineTo x="-32" y="-2147483648"/>
                  </wp:wrapPolygon>
                </wp:wrapTight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6EF92F1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8.5pt" to="463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dfEAIAACg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" o:allowincell="f">
                <w10:wrap type="tight" side="right"/>
              </v:line>
            </w:pict>
          </mc:Fallback>
        </mc:AlternateContent>
      </w:r>
    </w:p>
    <w:p w14:paraId="463E3184" w14:textId="77777777" w:rsidR="00F67C74" w:rsidRPr="00F67C74" w:rsidRDefault="00F67C74" w:rsidP="00F67C74">
      <w:pPr>
        <w:keepNext/>
        <w:tabs>
          <w:tab w:val="left" w:pos="2268"/>
          <w:tab w:val="left" w:pos="2454"/>
          <w:tab w:val="left" w:pos="3969"/>
          <w:tab w:val="center" w:pos="4677"/>
          <w:tab w:val="left" w:pos="4820"/>
        </w:tabs>
        <w:spacing w:after="0" w:line="120" w:lineRule="atLeast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val="uk-UA"/>
        </w:rPr>
      </w:pPr>
      <w:r w:rsidRPr="00F67C74">
        <w:rPr>
          <w:rFonts w:ascii="Times New Roman" w:eastAsia="Times New Roman" w:hAnsi="Times New Roman" w:cs="Times New Roman"/>
          <w:b/>
          <w:bCs/>
          <w:sz w:val="40"/>
          <w:szCs w:val="20"/>
          <w:lang w:val="uk-UA"/>
        </w:rPr>
        <w:tab/>
        <w:t xml:space="preserve">            </w:t>
      </w:r>
      <w:r w:rsidRPr="00F67C74">
        <w:rPr>
          <w:rFonts w:ascii="Times New Roman" w:eastAsia="Times New Roman" w:hAnsi="Times New Roman" w:cs="Times New Roman"/>
          <w:b/>
          <w:bCs/>
          <w:sz w:val="40"/>
          <w:szCs w:val="20"/>
        </w:rPr>
        <w:t xml:space="preserve">     </w:t>
      </w:r>
      <w:r w:rsidRPr="00F67C74">
        <w:rPr>
          <w:rFonts w:ascii="Times New Roman" w:eastAsia="Times New Roman" w:hAnsi="Times New Roman" w:cs="Times New Roman"/>
          <w:b/>
          <w:bCs/>
          <w:sz w:val="40"/>
          <w:szCs w:val="20"/>
          <w:lang w:val="uk-UA"/>
        </w:rPr>
        <w:t xml:space="preserve">НАКАЗ  </w:t>
      </w:r>
    </w:p>
    <w:p w14:paraId="5AFE68F2" w14:textId="77777777" w:rsidR="00F67C74" w:rsidRPr="00F67C74" w:rsidRDefault="00F67C74" w:rsidP="00F67C74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14:paraId="6D0CFD81" w14:textId="49C96E0E" w:rsidR="00F67C74" w:rsidRPr="00F67C74" w:rsidRDefault="00F67C74" w:rsidP="00F67C74">
      <w:pPr>
        <w:tabs>
          <w:tab w:val="left" w:pos="567"/>
          <w:tab w:val="left" w:pos="4111"/>
          <w:tab w:val="left" w:pos="4253"/>
          <w:tab w:val="left" w:pos="4395"/>
          <w:tab w:val="left" w:pos="4820"/>
        </w:tabs>
        <w:spacing w:after="0" w:line="120" w:lineRule="atLeast"/>
        <w:ind w:hanging="284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F67C74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  «</w:t>
      </w:r>
      <w:r w:rsidR="00CB49B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18</w:t>
      </w:r>
      <w:r w:rsidRPr="00F67C74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» </w:t>
      </w:r>
      <w:r w:rsidR="00CB49B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вересня </w:t>
      </w:r>
      <w:r w:rsidRPr="00F67C74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202</w:t>
      </w:r>
      <w:r w:rsidR="00165037" w:rsidRPr="002112C2">
        <w:rPr>
          <w:rFonts w:ascii="Times New Roman" w:eastAsia="Times New Roman" w:hAnsi="Times New Roman" w:cs="Times New Roman"/>
          <w:b/>
          <w:sz w:val="28"/>
          <w:szCs w:val="20"/>
        </w:rPr>
        <w:t>4</w:t>
      </w:r>
      <w:r w:rsidRPr="00F67C74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року             м. Вінниця                                  </w:t>
      </w:r>
      <w:r w:rsidR="00CB49B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    </w:t>
      </w:r>
      <w:r w:rsidRPr="00F67C74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№</w:t>
      </w:r>
      <w:r w:rsidR="00CB49B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18</w:t>
      </w:r>
    </w:p>
    <w:p w14:paraId="6C11A2BA" w14:textId="77777777" w:rsidR="00442DA2" w:rsidRPr="00A54AE9" w:rsidRDefault="00442DA2" w:rsidP="00F67C74">
      <w:pPr>
        <w:spacing w:after="0" w:line="120" w:lineRule="atLeast"/>
        <w:ind w:left="-567" w:hanging="14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14:paraId="709A25CE" w14:textId="701668A2" w:rsidR="004E003C" w:rsidRDefault="004E003C" w:rsidP="004E0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00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інформаційн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 w:rsidRPr="004E00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</w:p>
    <w:p w14:paraId="1899C7F9" w14:textId="2129F8D0" w:rsidR="004E003C" w:rsidRPr="004E003C" w:rsidRDefault="004E003C" w:rsidP="004E0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003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технологічн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 w:rsidRPr="004E00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карт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ки</w:t>
      </w:r>
      <w:r w:rsidRPr="004E00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адміністративн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</w:p>
    <w:p w14:paraId="5E996A35" w14:textId="213C34F4" w:rsidR="004E003C" w:rsidRPr="004E003C" w:rsidRDefault="004E003C" w:rsidP="004E0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00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послуг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4E003C">
        <w:rPr>
          <w:rFonts w:ascii="Times New Roman" w:hAnsi="Times New Roman" w:cs="Times New Roman"/>
          <w:b/>
          <w:bCs/>
          <w:sz w:val="28"/>
          <w:szCs w:val="28"/>
          <w:lang w:val="uk-UA"/>
        </w:rPr>
        <w:t>, що нада</w:t>
      </w:r>
      <w:r w:rsidR="002B3CF3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4E003C">
        <w:rPr>
          <w:rFonts w:ascii="Times New Roman" w:hAnsi="Times New Roman" w:cs="Times New Roman"/>
          <w:b/>
          <w:bCs/>
          <w:sz w:val="28"/>
          <w:szCs w:val="28"/>
          <w:lang w:val="uk-UA"/>
        </w:rPr>
        <w:t>ться Департаментом</w:t>
      </w:r>
    </w:p>
    <w:p w14:paraId="03AB4114" w14:textId="77777777" w:rsidR="004E003C" w:rsidRDefault="004E003C" w:rsidP="004E0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003C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агропромислового розвитку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E00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Вінницької </w:t>
      </w:r>
    </w:p>
    <w:p w14:paraId="28D482F7" w14:textId="286D0911" w:rsidR="002C3DA6" w:rsidRPr="00A54AE9" w:rsidRDefault="004E003C" w:rsidP="004E00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00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обласної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військової</w:t>
      </w:r>
      <w:r w:rsidRPr="004E00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адміністрації</w:t>
      </w:r>
    </w:p>
    <w:p w14:paraId="44B28825" w14:textId="77777777" w:rsidR="00442DA2" w:rsidRPr="00A54AE9" w:rsidRDefault="00442DA2" w:rsidP="00D124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4A4D77" w14:textId="6DE4F51F" w:rsidR="00706421" w:rsidRDefault="006C2CDC" w:rsidP="0070642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DE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53E02" w:rsidRPr="005F1DE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0A623A" w:rsidRPr="005F1DE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53E02" w:rsidRPr="005F1DE8">
        <w:rPr>
          <w:rFonts w:ascii="Times New Roman" w:hAnsi="Times New Roman" w:cs="Times New Roman"/>
          <w:sz w:val="28"/>
          <w:szCs w:val="28"/>
          <w:lang w:val="uk-UA"/>
        </w:rPr>
        <w:t xml:space="preserve">законів </w:t>
      </w:r>
      <w:r w:rsidR="00D53E02" w:rsidRPr="00A54AE9"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адміністративні послуги», </w:t>
      </w:r>
      <w:r w:rsidR="008C769A" w:rsidRPr="00EB595F">
        <w:rPr>
          <w:rFonts w:ascii="Times New Roman" w:hAnsi="Times New Roman" w:cs="Times New Roman"/>
          <w:sz w:val="28"/>
          <w:szCs w:val="28"/>
          <w:lang w:val="uk-UA"/>
        </w:rPr>
        <w:t xml:space="preserve">«Про адміністративну процедуру», </w:t>
      </w:r>
      <w:r w:rsidR="00364FF9" w:rsidRPr="00EB595F">
        <w:rPr>
          <w:rFonts w:ascii="Times New Roman" w:hAnsi="Times New Roman" w:cs="Times New Roman"/>
          <w:sz w:val="28"/>
          <w:szCs w:val="28"/>
          <w:lang w:val="uk-UA"/>
        </w:rPr>
        <w:t xml:space="preserve">«Про сільськогосподарську дорадчу діяльність», </w:t>
      </w:r>
      <w:r w:rsidR="00364FF9" w:rsidRPr="00A54AE9">
        <w:rPr>
          <w:rFonts w:ascii="Times New Roman" w:hAnsi="Times New Roman" w:cs="Times New Roman"/>
          <w:sz w:val="28"/>
          <w:szCs w:val="28"/>
          <w:lang w:val="uk-UA"/>
        </w:rPr>
        <w:t>«Про захист персональних даних»</w:t>
      </w:r>
      <w:r w:rsidR="00602D30" w:rsidRPr="00A54A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421" w:rsidRPr="00706421">
        <w:rPr>
          <w:rFonts w:ascii="Times New Roman" w:hAnsi="Times New Roman" w:cs="Times New Roman"/>
          <w:sz w:val="28"/>
          <w:szCs w:val="28"/>
          <w:lang w:val="uk-UA"/>
        </w:rPr>
        <w:t>розпорядження Кабінету Міністрів України від 16 травня 2014 року № 523-р «Деякі питання надання адміністративних послуг через центри надання адміністративних послуг»,</w:t>
      </w:r>
      <w:r w:rsidR="00364FF9" w:rsidRPr="00A54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92D" w:rsidRPr="00A54AE9">
        <w:rPr>
          <w:rStyle w:val="rvts44"/>
          <w:rFonts w:ascii="Times New Roman" w:hAnsi="Times New Roman" w:cs="Times New Roman"/>
          <w:sz w:val="28"/>
          <w:szCs w:val="28"/>
          <w:lang w:val="uk-UA"/>
        </w:rPr>
        <w:t>наказ</w:t>
      </w:r>
      <w:r w:rsidR="004A6B88">
        <w:rPr>
          <w:rStyle w:val="rvts44"/>
          <w:rFonts w:ascii="Times New Roman" w:hAnsi="Times New Roman" w:cs="Times New Roman"/>
          <w:sz w:val="28"/>
          <w:szCs w:val="28"/>
          <w:lang w:val="uk-UA"/>
        </w:rPr>
        <w:t>у</w:t>
      </w:r>
      <w:r w:rsidR="002F292D" w:rsidRPr="00A54AE9">
        <w:rPr>
          <w:rStyle w:val="rvts44"/>
          <w:rFonts w:ascii="Times New Roman" w:hAnsi="Times New Roman" w:cs="Times New Roman"/>
          <w:sz w:val="28"/>
          <w:szCs w:val="28"/>
          <w:lang w:val="uk-UA"/>
        </w:rPr>
        <w:t xml:space="preserve"> Мін</w:t>
      </w:r>
      <w:r w:rsidR="00D53E02" w:rsidRPr="00A54AE9">
        <w:rPr>
          <w:rStyle w:val="rvts44"/>
          <w:rFonts w:ascii="Times New Roman" w:hAnsi="Times New Roman" w:cs="Times New Roman"/>
          <w:sz w:val="28"/>
          <w:szCs w:val="28"/>
          <w:lang w:val="uk-UA"/>
        </w:rPr>
        <w:t>істерства аграрної політики України від 2</w:t>
      </w:r>
      <w:r w:rsidR="004A6B88">
        <w:rPr>
          <w:rStyle w:val="rvts44"/>
          <w:rFonts w:ascii="Times New Roman" w:hAnsi="Times New Roman" w:cs="Times New Roman"/>
          <w:sz w:val="28"/>
          <w:szCs w:val="28"/>
          <w:lang w:val="uk-UA"/>
        </w:rPr>
        <w:t>6 квітня</w:t>
      </w:r>
      <w:r w:rsidR="00D53E02" w:rsidRPr="00A54AE9">
        <w:rPr>
          <w:rStyle w:val="rvts4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92D" w:rsidRPr="00A54AE9">
        <w:rPr>
          <w:rStyle w:val="rvts44"/>
          <w:rFonts w:ascii="Times New Roman" w:hAnsi="Times New Roman" w:cs="Times New Roman"/>
          <w:sz w:val="28"/>
          <w:szCs w:val="28"/>
          <w:lang w:val="uk-UA"/>
        </w:rPr>
        <w:t>20</w:t>
      </w:r>
      <w:r w:rsidR="004A6B88">
        <w:rPr>
          <w:rStyle w:val="rvts44"/>
          <w:rFonts w:ascii="Times New Roman" w:hAnsi="Times New Roman" w:cs="Times New Roman"/>
          <w:sz w:val="28"/>
          <w:szCs w:val="28"/>
          <w:lang w:val="uk-UA"/>
        </w:rPr>
        <w:t>05</w:t>
      </w:r>
      <w:r w:rsidR="002F292D" w:rsidRPr="00A54AE9">
        <w:rPr>
          <w:rStyle w:val="rvts44"/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4A6B88">
        <w:rPr>
          <w:rStyle w:val="rvts44"/>
          <w:rFonts w:ascii="Times New Roman" w:hAnsi="Times New Roman" w:cs="Times New Roman"/>
          <w:sz w:val="28"/>
          <w:szCs w:val="28"/>
          <w:lang w:val="uk-UA"/>
        </w:rPr>
        <w:t>176</w:t>
      </w:r>
      <w:r w:rsidR="0085717D" w:rsidRPr="00A54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92D" w:rsidRPr="00A54AE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A6B88" w:rsidRPr="004A6B88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кваліфікаційне свідоцтво сільськогосподарського дорадника, сільськогосподарського експерта-дорадника</w:t>
      </w:r>
      <w:r w:rsidR="002F292D" w:rsidRPr="00A54AE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129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294C" w:rsidRPr="00EB595F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6723FC" w:rsidRPr="00EB595F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31294C" w:rsidRPr="00EB595F"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 юстиції України </w:t>
      </w:r>
      <w:r w:rsidR="006723FC" w:rsidRPr="00EB595F">
        <w:rPr>
          <w:rFonts w:ascii="Times New Roman" w:hAnsi="Times New Roman" w:cs="Times New Roman"/>
          <w:sz w:val="28"/>
          <w:szCs w:val="28"/>
          <w:lang w:val="uk-UA"/>
        </w:rPr>
        <w:t xml:space="preserve">2 серпня 2005 року за № 838/11118, </w:t>
      </w:r>
      <w:r w:rsidR="00706421">
        <w:rPr>
          <w:rFonts w:ascii="Times New Roman" w:hAnsi="Times New Roman" w:cs="Times New Roman"/>
          <w:sz w:val="28"/>
          <w:szCs w:val="28"/>
          <w:lang w:val="uk-UA"/>
        </w:rPr>
        <w:t>наказів</w:t>
      </w:r>
      <w:r w:rsidR="00706421" w:rsidRPr="0070642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Вінницької обласної військової адміністрації від 02</w:t>
      </w:r>
      <w:r w:rsidR="00706421"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="00706421" w:rsidRPr="00706421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706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421" w:rsidRPr="0070642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642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706421" w:rsidRPr="00706421">
        <w:rPr>
          <w:rFonts w:ascii="Times New Roman" w:hAnsi="Times New Roman" w:cs="Times New Roman"/>
          <w:sz w:val="28"/>
          <w:szCs w:val="28"/>
          <w:lang w:val="uk-UA"/>
        </w:rPr>
        <w:t xml:space="preserve"> № 490 «Про утворення Департаменту агропромислового розвитку Вінницької обласної державної адміністрації»</w:t>
      </w:r>
      <w:r w:rsidR="007064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6421" w:rsidRPr="00706421">
        <w:rPr>
          <w:rFonts w:ascii="Times New Roman" w:hAnsi="Times New Roman" w:cs="Times New Roman"/>
          <w:sz w:val="28"/>
          <w:szCs w:val="28"/>
          <w:lang w:val="uk-UA"/>
        </w:rPr>
        <w:t>від 07</w:t>
      </w:r>
      <w:r w:rsidR="00706421"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="00706421" w:rsidRPr="00706421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70642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706421" w:rsidRPr="00706421">
        <w:rPr>
          <w:rFonts w:ascii="Times New Roman" w:hAnsi="Times New Roman" w:cs="Times New Roman"/>
          <w:sz w:val="28"/>
          <w:szCs w:val="28"/>
          <w:lang w:val="uk-UA"/>
        </w:rPr>
        <w:t xml:space="preserve"> № 563 «Про затвердження Положення про Департамент агропромислового розвитку Вінницької обласної державної адміністрації»</w:t>
      </w:r>
      <w:r w:rsidR="0070642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06421" w:rsidRPr="00706421">
        <w:rPr>
          <w:rFonts w:ascii="Times New Roman" w:hAnsi="Times New Roman" w:cs="Times New Roman"/>
          <w:sz w:val="28"/>
          <w:szCs w:val="28"/>
          <w:lang w:val="uk-UA"/>
        </w:rPr>
        <w:t xml:space="preserve"> з метою створення сприятливих і доступних умов для реалізації фізичними і юридичними особами прав на одержання адміністративних послуг, забезпечення відкритості інформації про діяльність органів виконавчої влади, а також інформування суб’єкта звернення про порядок отримання адміністративної послуги</w:t>
      </w:r>
      <w:r w:rsidR="0026289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AC4BEA9" w14:textId="630502D3" w:rsidR="0024459B" w:rsidRPr="00A54AE9" w:rsidRDefault="0024459B" w:rsidP="00706421">
      <w:pPr>
        <w:spacing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  <w:r w:rsidRPr="00A54AE9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НАКАЗУЮ:</w:t>
      </w:r>
    </w:p>
    <w:p w14:paraId="7A2BBB0A" w14:textId="0A262580" w:rsidR="00262893" w:rsidRPr="00EB595F" w:rsidRDefault="00262893" w:rsidP="0033715A">
      <w:pPr>
        <w:spacing w:after="0" w:line="240" w:lineRule="auto"/>
        <w:ind w:firstLine="425"/>
        <w:jc w:val="both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 w:rsidRPr="00EB595F">
        <w:rPr>
          <w:rFonts w:ascii="Times New Roman" w:eastAsia="Lucida Sans Unicode" w:hAnsi="Times New Roman" w:cs="Times New Roman"/>
          <w:sz w:val="28"/>
          <w:szCs w:val="28"/>
          <w:lang w:val="uk-UA"/>
        </w:rPr>
        <w:t>1.</w:t>
      </w:r>
      <w:r w:rsidRPr="00EB595F">
        <w:rPr>
          <w:rFonts w:ascii="Times New Roman" w:eastAsia="Lucida Sans Unicode" w:hAnsi="Times New Roman" w:cs="Times New Roman"/>
          <w:sz w:val="28"/>
          <w:szCs w:val="28"/>
          <w:lang w:val="uk-UA"/>
        </w:rPr>
        <w:tab/>
        <w:t>Затвердити</w:t>
      </w:r>
      <w:r w:rsidR="0033715A" w:rsidRPr="00EB595F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</w:t>
      </w:r>
      <w:r w:rsidRPr="00EB595F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інформаційну</w:t>
      </w:r>
      <w:r w:rsidR="0033715A" w:rsidRPr="00EB595F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та технологічну</w:t>
      </w:r>
      <w:r w:rsidRPr="00EB595F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картк</w:t>
      </w:r>
      <w:r w:rsidR="0033715A" w:rsidRPr="00EB595F">
        <w:rPr>
          <w:rFonts w:ascii="Times New Roman" w:eastAsia="Lucida Sans Unicode" w:hAnsi="Times New Roman" w:cs="Times New Roman"/>
          <w:sz w:val="28"/>
          <w:szCs w:val="28"/>
          <w:lang w:val="uk-UA"/>
        </w:rPr>
        <w:t>и</w:t>
      </w:r>
      <w:r w:rsidRPr="00EB595F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адміністративної послуги</w:t>
      </w:r>
      <w:r w:rsidR="0033715A" w:rsidRPr="00EB595F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</w:t>
      </w:r>
      <w:r w:rsidRPr="00EB595F">
        <w:rPr>
          <w:rFonts w:ascii="Times New Roman" w:eastAsia="Lucida Sans Unicode" w:hAnsi="Times New Roman" w:cs="Times New Roman"/>
          <w:sz w:val="28"/>
          <w:szCs w:val="28"/>
          <w:lang w:val="uk-UA"/>
        </w:rPr>
        <w:t>Видача дубліката кваліфікаційного свідоцтва сільськогосподарського дорадника (сільськогосподарського експерта-дорадника)</w:t>
      </w:r>
      <w:r w:rsidR="0033715A" w:rsidRPr="00EB595F">
        <w:rPr>
          <w:rFonts w:ascii="Times New Roman" w:eastAsia="Lucida Sans Unicode" w:hAnsi="Times New Roman" w:cs="Times New Roman"/>
          <w:sz w:val="28"/>
          <w:szCs w:val="28"/>
          <w:lang w:val="uk-UA"/>
        </w:rPr>
        <w:t>, що додаються.</w:t>
      </w:r>
    </w:p>
    <w:p w14:paraId="73C56E8F" w14:textId="77777777" w:rsidR="00D124E1" w:rsidRPr="00EB595F" w:rsidRDefault="00D124E1" w:rsidP="00D124E1">
      <w:pPr>
        <w:spacing w:after="0" w:line="240" w:lineRule="auto"/>
        <w:ind w:firstLine="425"/>
        <w:jc w:val="both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14:paraId="568D3B91" w14:textId="08239342" w:rsidR="003F6063" w:rsidRDefault="0033715A" w:rsidP="0024459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4459B" w:rsidRPr="00A54A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0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B46" w:rsidRPr="00A54AE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</w:t>
      </w:r>
      <w:r w:rsidR="003F6063" w:rsidRPr="00A54A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18FFC0" w14:textId="77777777" w:rsidR="00EB595F" w:rsidRDefault="00EB595F" w:rsidP="001710AB">
      <w:pPr>
        <w:shd w:val="clear" w:color="auto" w:fill="FFFFFF"/>
        <w:spacing w:after="150" w:line="343" w:lineRule="atLeast"/>
        <w:rPr>
          <w:rFonts w:ascii="Times New Roman" w:hAnsi="Times New Roman" w:cs="Times New Roman"/>
          <w:b/>
          <w:color w:val="1D1D1D"/>
          <w:sz w:val="28"/>
          <w:szCs w:val="28"/>
        </w:rPr>
      </w:pPr>
    </w:p>
    <w:p w14:paraId="2A0747DC" w14:textId="7A1F5A7D" w:rsidR="00EB595F" w:rsidRDefault="001710AB" w:rsidP="00F252F4">
      <w:pPr>
        <w:shd w:val="clear" w:color="auto" w:fill="FFFFFF"/>
        <w:spacing w:after="150" w:line="343" w:lineRule="atLeast"/>
        <w:rPr>
          <w:rFonts w:ascii="Times New Roman" w:hAnsi="Times New Roman" w:cs="Times New Roman"/>
          <w:sz w:val="23"/>
          <w:szCs w:val="23"/>
          <w:lang w:val="uk-UA"/>
        </w:rPr>
      </w:pPr>
      <w:r w:rsidRPr="001710AB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Директор Департаменту                                                </w:t>
      </w:r>
      <w:r w:rsidR="00143896">
        <w:rPr>
          <w:rFonts w:ascii="Times New Roman" w:hAnsi="Times New Roman" w:cs="Times New Roman"/>
          <w:b/>
          <w:color w:val="1D1D1D"/>
          <w:sz w:val="28"/>
          <w:szCs w:val="28"/>
        </w:rPr>
        <w:tab/>
      </w:r>
      <w:r w:rsidR="001F20F1"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  <w:t xml:space="preserve">        </w:t>
      </w:r>
      <w:r w:rsidR="00143896"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  <w:t>Олег СІДОРОВ</w:t>
      </w:r>
    </w:p>
    <w:p w14:paraId="1F1F2037" w14:textId="77777777" w:rsidR="00EB595F" w:rsidRDefault="00EB595F" w:rsidP="00155852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</w:p>
    <w:sectPr w:rsidR="00EB595F" w:rsidSect="006871D1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7338"/>
    <w:multiLevelType w:val="hybridMultilevel"/>
    <w:tmpl w:val="8BF2371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2100B"/>
    <w:multiLevelType w:val="hybridMultilevel"/>
    <w:tmpl w:val="E88617B4"/>
    <w:lvl w:ilvl="0" w:tplc="093A52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8F5881"/>
    <w:multiLevelType w:val="hybridMultilevel"/>
    <w:tmpl w:val="9610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C2DA2"/>
    <w:multiLevelType w:val="hybridMultilevel"/>
    <w:tmpl w:val="A0E63586"/>
    <w:lvl w:ilvl="0" w:tplc="14AA4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783ABE"/>
    <w:multiLevelType w:val="hybridMultilevel"/>
    <w:tmpl w:val="9610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277DB"/>
    <w:multiLevelType w:val="hybridMultilevel"/>
    <w:tmpl w:val="1082AA48"/>
    <w:lvl w:ilvl="0" w:tplc="917814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981281"/>
    <w:multiLevelType w:val="hybridMultilevel"/>
    <w:tmpl w:val="D840A602"/>
    <w:lvl w:ilvl="0" w:tplc="E8B2A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477F5"/>
    <w:multiLevelType w:val="hybridMultilevel"/>
    <w:tmpl w:val="0D942682"/>
    <w:lvl w:ilvl="0" w:tplc="2B6C4D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E50A4"/>
    <w:multiLevelType w:val="hybridMultilevel"/>
    <w:tmpl w:val="5AB655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4D"/>
    <w:rsid w:val="000A1D3B"/>
    <w:rsid w:val="000A623A"/>
    <w:rsid w:val="000C11AF"/>
    <w:rsid w:val="000E4466"/>
    <w:rsid w:val="000F19FC"/>
    <w:rsid w:val="00143896"/>
    <w:rsid w:val="00155852"/>
    <w:rsid w:val="001622E6"/>
    <w:rsid w:val="00165037"/>
    <w:rsid w:val="001710AB"/>
    <w:rsid w:val="001B29BA"/>
    <w:rsid w:val="001F20F1"/>
    <w:rsid w:val="001F3BD7"/>
    <w:rsid w:val="002112C2"/>
    <w:rsid w:val="002169DD"/>
    <w:rsid w:val="0022094A"/>
    <w:rsid w:val="0024459B"/>
    <w:rsid w:val="0025064D"/>
    <w:rsid w:val="00254FDD"/>
    <w:rsid w:val="00262893"/>
    <w:rsid w:val="002B3CF3"/>
    <w:rsid w:val="002C3DA6"/>
    <w:rsid w:val="002F292D"/>
    <w:rsid w:val="0031294C"/>
    <w:rsid w:val="00314542"/>
    <w:rsid w:val="00316561"/>
    <w:rsid w:val="00317339"/>
    <w:rsid w:val="00326630"/>
    <w:rsid w:val="0033153F"/>
    <w:rsid w:val="0033715A"/>
    <w:rsid w:val="00364FF9"/>
    <w:rsid w:val="003B524C"/>
    <w:rsid w:val="003F5AE1"/>
    <w:rsid w:val="003F6063"/>
    <w:rsid w:val="0042243A"/>
    <w:rsid w:val="00442DA2"/>
    <w:rsid w:val="00490A0E"/>
    <w:rsid w:val="004A6B88"/>
    <w:rsid w:val="004B2839"/>
    <w:rsid w:val="004C13C5"/>
    <w:rsid w:val="004E003C"/>
    <w:rsid w:val="005011D7"/>
    <w:rsid w:val="0050203D"/>
    <w:rsid w:val="0056038F"/>
    <w:rsid w:val="00565C0C"/>
    <w:rsid w:val="005C6277"/>
    <w:rsid w:val="005D312A"/>
    <w:rsid w:val="005F1DE8"/>
    <w:rsid w:val="00602D30"/>
    <w:rsid w:val="006047A2"/>
    <w:rsid w:val="00656A78"/>
    <w:rsid w:val="0066126F"/>
    <w:rsid w:val="00670624"/>
    <w:rsid w:val="006723FC"/>
    <w:rsid w:val="006871D1"/>
    <w:rsid w:val="006A3B46"/>
    <w:rsid w:val="006C2CDC"/>
    <w:rsid w:val="006C7835"/>
    <w:rsid w:val="006D0D9C"/>
    <w:rsid w:val="00706421"/>
    <w:rsid w:val="0074604C"/>
    <w:rsid w:val="007659A0"/>
    <w:rsid w:val="0077338C"/>
    <w:rsid w:val="00786E50"/>
    <w:rsid w:val="007A42FE"/>
    <w:rsid w:val="007C1033"/>
    <w:rsid w:val="007C150D"/>
    <w:rsid w:val="007C4148"/>
    <w:rsid w:val="007E1001"/>
    <w:rsid w:val="00800C5D"/>
    <w:rsid w:val="008134BC"/>
    <w:rsid w:val="00826348"/>
    <w:rsid w:val="008452D4"/>
    <w:rsid w:val="0085717D"/>
    <w:rsid w:val="008625DC"/>
    <w:rsid w:val="00883662"/>
    <w:rsid w:val="00890D60"/>
    <w:rsid w:val="008B0666"/>
    <w:rsid w:val="008C718C"/>
    <w:rsid w:val="008C769A"/>
    <w:rsid w:val="008E3B68"/>
    <w:rsid w:val="00920DFB"/>
    <w:rsid w:val="0094727E"/>
    <w:rsid w:val="00981E62"/>
    <w:rsid w:val="009863EA"/>
    <w:rsid w:val="00997B0C"/>
    <w:rsid w:val="009B71C8"/>
    <w:rsid w:val="009F6468"/>
    <w:rsid w:val="00A54AE9"/>
    <w:rsid w:val="00A65A4C"/>
    <w:rsid w:val="00A85FDF"/>
    <w:rsid w:val="00AF70EB"/>
    <w:rsid w:val="00B647E2"/>
    <w:rsid w:val="00B65B8A"/>
    <w:rsid w:val="00BB26C3"/>
    <w:rsid w:val="00BC0A0A"/>
    <w:rsid w:val="00C32A96"/>
    <w:rsid w:val="00C3342A"/>
    <w:rsid w:val="00C725B8"/>
    <w:rsid w:val="00CB49B5"/>
    <w:rsid w:val="00CC4AD5"/>
    <w:rsid w:val="00CE5411"/>
    <w:rsid w:val="00D124E1"/>
    <w:rsid w:val="00D138CB"/>
    <w:rsid w:val="00D15C44"/>
    <w:rsid w:val="00D53E02"/>
    <w:rsid w:val="00D72A87"/>
    <w:rsid w:val="00D766C8"/>
    <w:rsid w:val="00DD272F"/>
    <w:rsid w:val="00DD3F23"/>
    <w:rsid w:val="00DD4B3D"/>
    <w:rsid w:val="00DF5AE3"/>
    <w:rsid w:val="00E21080"/>
    <w:rsid w:val="00E5441C"/>
    <w:rsid w:val="00E77118"/>
    <w:rsid w:val="00E81B9A"/>
    <w:rsid w:val="00E85C97"/>
    <w:rsid w:val="00E901F0"/>
    <w:rsid w:val="00E91B1C"/>
    <w:rsid w:val="00EA6FBA"/>
    <w:rsid w:val="00EB595F"/>
    <w:rsid w:val="00EE3DCF"/>
    <w:rsid w:val="00F252F4"/>
    <w:rsid w:val="00F3531A"/>
    <w:rsid w:val="00F67C74"/>
    <w:rsid w:val="00F8526E"/>
    <w:rsid w:val="00F87EDE"/>
    <w:rsid w:val="00FB12F6"/>
    <w:rsid w:val="00FB17D2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0CB276E"/>
  <w15:docId w15:val="{15C8B4F0-E7CA-42EB-AD01-18C8BF78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4E1"/>
  </w:style>
  <w:style w:type="paragraph" w:styleId="1">
    <w:name w:val="heading 1"/>
    <w:basedOn w:val="a"/>
    <w:next w:val="a"/>
    <w:link w:val="10"/>
    <w:qFormat/>
    <w:rsid w:val="001710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710A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rsid w:val="001710AB"/>
    <w:pPr>
      <w:keepNext/>
      <w:spacing w:after="0" w:line="12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5064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rvts44">
    <w:name w:val="rvts44"/>
    <w:basedOn w:val="a0"/>
    <w:rsid w:val="006C2CDC"/>
  </w:style>
  <w:style w:type="paragraph" w:styleId="a3">
    <w:name w:val="List Paragraph"/>
    <w:basedOn w:val="a"/>
    <w:uiPriority w:val="34"/>
    <w:qFormat/>
    <w:rsid w:val="00D72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10AB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710AB"/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30">
    <w:name w:val="Заголовок 3 Знак"/>
    <w:basedOn w:val="a0"/>
    <w:link w:val="3"/>
    <w:rsid w:val="001710AB"/>
    <w:rPr>
      <w:rFonts w:ascii="Times New Roman" w:eastAsia="Times New Roman" w:hAnsi="Times New Roman" w:cs="Times New Roman"/>
      <w:b/>
      <w:bCs/>
      <w:sz w:val="40"/>
      <w:szCs w:val="20"/>
      <w:lang w:val="uk-UA"/>
    </w:rPr>
  </w:style>
  <w:style w:type="paragraph" w:styleId="a4">
    <w:name w:val="Title"/>
    <w:basedOn w:val="a"/>
    <w:link w:val="a5"/>
    <w:qFormat/>
    <w:rsid w:val="001710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Заголовок Знак"/>
    <w:basedOn w:val="a0"/>
    <w:link w:val="a4"/>
    <w:rsid w:val="001710AB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Subtitle"/>
    <w:basedOn w:val="a"/>
    <w:link w:val="a7"/>
    <w:qFormat/>
    <w:rsid w:val="001710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1710AB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2E884-3133-424D-8060-E401A693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Mehanicu</dc:creator>
  <cp:keywords/>
  <dc:description/>
  <cp:lastModifiedBy>ГАЙДЕЙ Віктор Вікторович</cp:lastModifiedBy>
  <cp:revision>20</cp:revision>
  <cp:lastPrinted>2024-09-18T07:07:00Z</cp:lastPrinted>
  <dcterms:created xsi:type="dcterms:W3CDTF">2024-06-11T07:58:00Z</dcterms:created>
  <dcterms:modified xsi:type="dcterms:W3CDTF">2024-09-19T06:08:00Z</dcterms:modified>
</cp:coreProperties>
</file>