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AA82A" w14:textId="77777777" w:rsidR="00AF7989" w:rsidRDefault="00AF7989" w:rsidP="00CB0CE4">
      <w:pPr>
        <w:pStyle w:val="af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14:paraId="1D1213EC" w14:textId="77777777" w:rsidR="00AF7989" w:rsidRDefault="00AF7989" w:rsidP="00CB0CE4">
      <w:pPr>
        <w:pStyle w:val="af"/>
        <w:spacing w:before="0" w:after="0"/>
        <w:rPr>
          <w:sz w:val="28"/>
          <w:szCs w:val="28"/>
        </w:rPr>
      </w:pPr>
      <w:r>
        <w:rPr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України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“Про очищення влади”</w:t>
      </w:r>
    </w:p>
    <w:p w14:paraId="59931535" w14:textId="2AD00F49" w:rsidR="00AF7989" w:rsidRPr="005176E1" w:rsidRDefault="00AF7989" w:rsidP="00CB0CE4">
      <w:pPr>
        <w:pStyle w:val="ae"/>
        <w:spacing w:before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щодо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435D8">
        <w:rPr>
          <w:rFonts w:ascii="Times New Roman" w:hAnsi="Times New Roman"/>
          <w:b/>
          <w:sz w:val="28"/>
          <w:szCs w:val="28"/>
        </w:rPr>
        <w:t>Дронова</w:t>
      </w:r>
      <w:proofErr w:type="spellEnd"/>
      <w:r w:rsidR="005435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435D8">
        <w:rPr>
          <w:rFonts w:ascii="Times New Roman" w:hAnsi="Times New Roman"/>
          <w:b/>
          <w:sz w:val="28"/>
          <w:szCs w:val="28"/>
        </w:rPr>
        <w:t>Федіра</w:t>
      </w:r>
      <w:proofErr w:type="spellEnd"/>
      <w:r w:rsidR="005435D8">
        <w:rPr>
          <w:rFonts w:ascii="Times New Roman" w:hAnsi="Times New Roman"/>
          <w:b/>
          <w:sz w:val="28"/>
          <w:szCs w:val="28"/>
        </w:rPr>
        <w:t xml:space="preserve"> Олександровича</w:t>
      </w:r>
    </w:p>
    <w:p w14:paraId="7AA16F3D" w14:textId="77777777" w:rsidR="00AF7989" w:rsidRDefault="00AF7989" w:rsidP="00CB0CE4">
      <w:pPr>
        <w:pStyle w:val="ae"/>
        <w:spacing w:before="0"/>
        <w:jc w:val="both"/>
        <w:rPr>
          <w:rFonts w:ascii="Times New Roman" w:hAnsi="Times New Roman"/>
          <w:sz w:val="28"/>
          <w:szCs w:val="28"/>
        </w:rPr>
      </w:pPr>
    </w:p>
    <w:p w14:paraId="0B7E0157" w14:textId="3C10DA90" w:rsidR="00294023" w:rsidRPr="00CB0CE4" w:rsidRDefault="00AF7989" w:rsidP="00CB0CE4">
      <w:pPr>
        <w:spacing w:after="0" w:line="240" w:lineRule="auto"/>
        <w:ind w:firstLine="426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62576D">
        <w:rPr>
          <w:rFonts w:asciiTheme="majorBidi" w:hAnsiTheme="majorBidi" w:cstheme="majorBidi"/>
          <w:sz w:val="28"/>
          <w:szCs w:val="28"/>
        </w:rPr>
        <w:t xml:space="preserve">Відповідно до пунктів 1 і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</w:t>
      </w:r>
      <w:r w:rsidR="00CB0CE4" w:rsidRPr="00CB0CE4">
        <w:rPr>
          <w:rFonts w:asciiTheme="majorBidi" w:hAnsiTheme="majorBidi" w:cstheme="majorBidi"/>
          <w:b/>
          <w:bCs/>
          <w:sz w:val="28"/>
          <w:szCs w:val="28"/>
        </w:rPr>
        <w:t>Департамент</w:t>
      </w:r>
      <w:r w:rsidR="00CB0CE4">
        <w:rPr>
          <w:rFonts w:asciiTheme="majorBidi" w:hAnsiTheme="majorBidi" w:cstheme="majorBidi"/>
          <w:b/>
          <w:bCs/>
          <w:sz w:val="28"/>
          <w:szCs w:val="28"/>
        </w:rPr>
        <w:t>ом</w:t>
      </w:r>
      <w:r w:rsidR="00CB0CE4" w:rsidRPr="00CB0CE4">
        <w:rPr>
          <w:rFonts w:asciiTheme="majorBidi" w:hAnsiTheme="majorBidi" w:cstheme="majorBidi"/>
          <w:b/>
          <w:bCs/>
          <w:sz w:val="28"/>
          <w:szCs w:val="28"/>
        </w:rPr>
        <w:t xml:space="preserve"> гуманітарної політики Вінницької обласної державної адміністрації</w:t>
      </w:r>
      <w:r w:rsidR="009E3C9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2576D">
        <w:rPr>
          <w:rFonts w:asciiTheme="majorBidi" w:hAnsiTheme="majorBidi" w:cstheme="majorBidi"/>
          <w:sz w:val="28"/>
          <w:szCs w:val="28"/>
        </w:rPr>
        <w:t xml:space="preserve">проведено перевірку </w:t>
      </w:r>
      <w:r w:rsidRPr="0062576D">
        <w:rPr>
          <w:rFonts w:asciiTheme="majorBidi" w:hAnsiTheme="majorBidi" w:cstheme="majorBidi"/>
          <w:color w:val="000000"/>
          <w:sz w:val="28"/>
          <w:szCs w:val="28"/>
        </w:rPr>
        <w:t>достовірності відомостей щодо застосування заборон, передбачених частинами третьою і четвертою статті 1 Закону України “Про очищення влади”, щодо</w:t>
      </w:r>
      <w:r w:rsidR="005435D8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spellStart"/>
      <w:r w:rsidR="005435D8">
        <w:rPr>
          <w:rFonts w:ascii="Times New Roman" w:hAnsi="Times New Roman"/>
          <w:b/>
          <w:sz w:val="28"/>
          <w:szCs w:val="28"/>
        </w:rPr>
        <w:t>Дронова</w:t>
      </w:r>
      <w:proofErr w:type="spellEnd"/>
      <w:r w:rsidR="005435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435D8">
        <w:rPr>
          <w:rFonts w:ascii="Times New Roman" w:hAnsi="Times New Roman"/>
          <w:b/>
          <w:sz w:val="28"/>
          <w:szCs w:val="28"/>
        </w:rPr>
        <w:t>Федіра</w:t>
      </w:r>
      <w:proofErr w:type="spellEnd"/>
      <w:r w:rsidR="005435D8">
        <w:rPr>
          <w:rFonts w:ascii="Times New Roman" w:hAnsi="Times New Roman"/>
          <w:b/>
          <w:sz w:val="28"/>
          <w:szCs w:val="28"/>
        </w:rPr>
        <w:t xml:space="preserve"> Олександровича</w:t>
      </w:r>
      <w:r w:rsidR="00CB0CE4">
        <w:rPr>
          <w:rFonts w:ascii="Times New Roman" w:hAnsi="Times New Roman"/>
          <w:b/>
          <w:sz w:val="28"/>
          <w:szCs w:val="28"/>
        </w:rPr>
        <w:t xml:space="preserve">, </w:t>
      </w:r>
      <w:r w:rsidR="00CB0CE4" w:rsidRPr="00CB0CE4">
        <w:rPr>
          <w:rFonts w:asciiTheme="majorBidi" w:hAnsiTheme="majorBidi" w:cstheme="majorBidi"/>
          <w:sz w:val="28"/>
          <w:szCs w:val="28"/>
        </w:rPr>
        <w:t>головн</w:t>
      </w:r>
      <w:r w:rsidR="00CB0CE4">
        <w:rPr>
          <w:rFonts w:asciiTheme="majorBidi" w:hAnsiTheme="majorBidi" w:cstheme="majorBidi"/>
          <w:sz w:val="28"/>
          <w:szCs w:val="28"/>
        </w:rPr>
        <w:t>ого</w:t>
      </w:r>
      <w:r w:rsidR="00CB0CE4" w:rsidRPr="00CB0CE4">
        <w:rPr>
          <w:rFonts w:asciiTheme="majorBidi" w:hAnsiTheme="majorBidi" w:cstheme="majorBidi"/>
          <w:sz w:val="28"/>
          <w:szCs w:val="28"/>
        </w:rPr>
        <w:t xml:space="preserve"> спеціаліст</w:t>
      </w:r>
      <w:r w:rsidR="00CB0CE4">
        <w:rPr>
          <w:rFonts w:asciiTheme="majorBidi" w:hAnsiTheme="majorBidi" w:cstheme="majorBidi"/>
          <w:sz w:val="28"/>
          <w:szCs w:val="28"/>
        </w:rPr>
        <w:t xml:space="preserve">а </w:t>
      </w:r>
      <w:r w:rsidR="00CB0CE4" w:rsidRPr="00CB0CE4">
        <w:rPr>
          <w:rFonts w:asciiTheme="majorBidi" w:hAnsiTheme="majorBidi" w:cstheme="majorBidi"/>
          <w:sz w:val="28"/>
          <w:szCs w:val="28"/>
        </w:rPr>
        <w:t>відділу електронного документообігу та забезпечення діяльності управління організаційного забезпечення та аналітичного супроводу Департаменту гуманітарної політики Вінницької обласної державної адміністраці</w:t>
      </w:r>
      <w:r w:rsidR="00CB0CE4" w:rsidRPr="00CB0CE4">
        <w:rPr>
          <w:rFonts w:asciiTheme="majorBidi" w:hAnsiTheme="majorBidi" w:cstheme="majorBidi"/>
          <w:sz w:val="28"/>
          <w:szCs w:val="28"/>
        </w:rPr>
        <w:t>ї.</w:t>
      </w:r>
    </w:p>
    <w:p w14:paraId="00D58321" w14:textId="6D9D95CF" w:rsidR="00AF7989" w:rsidRPr="0062576D" w:rsidRDefault="00AF7989" w:rsidP="00CB0CE4">
      <w:pPr>
        <w:pStyle w:val="ae"/>
        <w:spacing w:before="0"/>
        <w:jc w:val="both"/>
        <w:rPr>
          <w:rFonts w:asciiTheme="majorBidi" w:hAnsiTheme="majorBidi" w:cstheme="majorBidi"/>
          <w:sz w:val="28"/>
          <w:szCs w:val="28"/>
        </w:rPr>
      </w:pPr>
      <w:r w:rsidRPr="0062576D">
        <w:rPr>
          <w:rFonts w:asciiTheme="majorBidi" w:hAnsiTheme="majorBidi" w:cstheme="majorBidi"/>
          <w:sz w:val="28"/>
          <w:szCs w:val="28"/>
        </w:rPr>
        <w:t>За  результатами  проведеної  перевірки  встановлено,  що до</w:t>
      </w:r>
      <w:r w:rsidR="009979E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CB0CE4">
        <w:rPr>
          <w:rFonts w:asciiTheme="majorBidi" w:hAnsiTheme="majorBidi" w:cstheme="majorBidi"/>
          <w:b/>
          <w:bCs/>
          <w:sz w:val="28"/>
          <w:szCs w:val="28"/>
        </w:rPr>
        <w:t>Дронова</w:t>
      </w:r>
      <w:proofErr w:type="spellEnd"/>
      <w:r w:rsidR="00CB0CE4">
        <w:rPr>
          <w:rFonts w:asciiTheme="majorBidi" w:hAnsiTheme="majorBidi" w:cstheme="majorBidi"/>
          <w:b/>
          <w:bCs/>
          <w:sz w:val="28"/>
          <w:szCs w:val="28"/>
        </w:rPr>
        <w:t xml:space="preserve"> Ф.</w:t>
      </w:r>
      <w:r w:rsidR="009E3C9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B0CE4">
        <w:rPr>
          <w:rFonts w:asciiTheme="majorBidi" w:hAnsiTheme="majorBidi" w:cstheme="majorBidi"/>
          <w:b/>
          <w:bCs/>
          <w:sz w:val="28"/>
          <w:szCs w:val="28"/>
        </w:rPr>
        <w:t>О.</w:t>
      </w:r>
      <w:r w:rsidR="009979E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62576D">
        <w:rPr>
          <w:rFonts w:asciiTheme="majorBidi" w:hAnsiTheme="majorBidi" w:cstheme="majorBidi"/>
          <w:b/>
          <w:sz w:val="28"/>
          <w:szCs w:val="28"/>
        </w:rPr>
        <w:t>не застосовуються</w:t>
      </w:r>
      <w:r w:rsidRPr="0062576D">
        <w:rPr>
          <w:rFonts w:asciiTheme="majorBidi" w:hAnsiTheme="majorBidi" w:cstheme="majorBidi"/>
          <w:sz w:val="28"/>
          <w:szCs w:val="28"/>
        </w:rPr>
        <w:t xml:space="preserve"> заборони, визначені частиною третьою і четвертою статті 1 Закону України “Про очищення влади”.</w:t>
      </w:r>
    </w:p>
    <w:p w14:paraId="1A144096" w14:textId="77777777" w:rsidR="00AF7989" w:rsidRPr="0062576D" w:rsidRDefault="00AF7989" w:rsidP="00CB0CE4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15FE8BCB" w14:textId="77777777" w:rsidR="00AF7989" w:rsidRPr="0062576D" w:rsidRDefault="00AF7989" w:rsidP="00CB0CE4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423F1BC4" w14:textId="77777777" w:rsidR="00AF7989" w:rsidRDefault="00AF7989" w:rsidP="00CB0CE4">
      <w:pPr>
        <w:spacing w:after="0" w:line="240" w:lineRule="auto"/>
        <w:jc w:val="both"/>
      </w:pPr>
    </w:p>
    <w:sectPr w:rsidR="00AF7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89"/>
    <w:rsid w:val="0019221A"/>
    <w:rsid w:val="001E2731"/>
    <w:rsid w:val="001E5996"/>
    <w:rsid w:val="002105A2"/>
    <w:rsid w:val="00294023"/>
    <w:rsid w:val="003125B3"/>
    <w:rsid w:val="003736A6"/>
    <w:rsid w:val="003D7022"/>
    <w:rsid w:val="005176E1"/>
    <w:rsid w:val="005435D8"/>
    <w:rsid w:val="0062576D"/>
    <w:rsid w:val="007203B7"/>
    <w:rsid w:val="0096632E"/>
    <w:rsid w:val="009979EB"/>
    <w:rsid w:val="009E3C9A"/>
    <w:rsid w:val="00A80FD7"/>
    <w:rsid w:val="00AB6B29"/>
    <w:rsid w:val="00AD2AD4"/>
    <w:rsid w:val="00AF7989"/>
    <w:rsid w:val="00B4421A"/>
    <w:rsid w:val="00C072C1"/>
    <w:rsid w:val="00CB0CE4"/>
    <w:rsid w:val="00D46AA1"/>
    <w:rsid w:val="00E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B96C"/>
  <w15:chartTrackingRefBased/>
  <w15:docId w15:val="{D0D0F931-63B1-4823-9C4B-D3660C1A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989"/>
    <w:pPr>
      <w:spacing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F798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98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98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98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98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98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7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7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7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79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79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79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79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79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79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F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98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F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98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Цитата Знак"/>
    <w:basedOn w:val="a0"/>
    <w:link w:val="a7"/>
    <w:uiPriority w:val="29"/>
    <w:rsid w:val="00AF7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989"/>
    <w:pPr>
      <w:spacing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AF798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c">
    <w:name w:val="Насичена цитата Знак"/>
    <w:basedOn w:val="a0"/>
    <w:link w:val="ab"/>
    <w:uiPriority w:val="30"/>
    <w:rsid w:val="00AF798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7989"/>
    <w:rPr>
      <w:b/>
      <w:bCs/>
      <w:smallCaps/>
      <w:color w:val="0F4761" w:themeColor="accent1" w:themeShade="BF"/>
      <w:spacing w:val="5"/>
    </w:rPr>
  </w:style>
  <w:style w:type="paragraph" w:customStyle="1" w:styleId="ae">
    <w:name w:val="Нормальний текст"/>
    <w:basedOn w:val="a"/>
    <w:rsid w:val="00AF7989"/>
    <w:pPr>
      <w:spacing w:before="120" w:after="0" w:line="240" w:lineRule="auto"/>
      <w:ind w:firstLine="567"/>
    </w:pPr>
    <w:rPr>
      <w:rFonts w:ascii="Antiqua" w:eastAsia="Times New Roman" w:hAnsi="Antiqua" w:cs="Times New Roman"/>
      <w:kern w:val="0"/>
      <w:sz w:val="26"/>
      <w:szCs w:val="20"/>
      <w:lang w:eastAsia="ru-RU"/>
      <w14:ligatures w14:val="none"/>
    </w:rPr>
  </w:style>
  <w:style w:type="paragraph" w:customStyle="1" w:styleId="af">
    <w:name w:val="Назва документа"/>
    <w:basedOn w:val="a"/>
    <w:next w:val="ae"/>
    <w:rsid w:val="00AF798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kern w:val="0"/>
      <w:sz w:val="26"/>
      <w:szCs w:val="20"/>
      <w:lang w:eastAsia="ru-RU"/>
      <w14:ligatures w14:val="none"/>
    </w:rPr>
  </w:style>
  <w:style w:type="paragraph" w:customStyle="1" w:styleId="af0">
    <w:name w:val="Знак Знак Знак Знак Знак Знак Знак Знак Знак Знак Знак Знак Знак Знак"/>
    <w:basedOn w:val="a"/>
    <w:rsid w:val="00B4421A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1053</Characters>
  <Application>Microsoft Office Word</Application>
  <DocSecurity>0</DocSecurity>
  <Lines>23</Lines>
  <Paragraphs>5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Nuzhna</dc:creator>
  <cp:keywords/>
  <dc:description/>
  <cp:lastModifiedBy>Nuzhna</cp:lastModifiedBy>
  <cp:revision>13</cp:revision>
  <dcterms:created xsi:type="dcterms:W3CDTF">2026-06-19T12:03:00Z</dcterms:created>
  <dcterms:modified xsi:type="dcterms:W3CDTF">2026-06-19T12:57:00Z</dcterms:modified>
</cp:coreProperties>
</file>