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71B4A" w14:textId="1AA34FD7" w:rsidR="00022D1E" w:rsidRPr="006A1DB3" w:rsidRDefault="001E4B4F" w:rsidP="006A1DB3">
      <w:pPr>
        <w:shd w:val="clear" w:color="auto" w:fill="FFFFFF"/>
        <w:spacing w:afterLines="80" w:after="192" w:line="240" w:lineRule="auto"/>
        <w:ind w:left="851" w:right="281" w:firstLine="709"/>
        <w:jc w:val="center"/>
        <w:rPr>
          <w:rFonts w:ascii="Times New Roman" w:hAnsi="Times New Roman" w:cs="Times New Roman"/>
          <w:color w:val="000000"/>
          <w:sz w:val="26"/>
          <w:szCs w:val="26"/>
          <w:lang w:eastAsia="ru-RU"/>
        </w:rPr>
      </w:pPr>
      <w:r w:rsidRPr="006A1DB3">
        <w:rPr>
          <w:rFonts w:ascii="Times New Roman" w:hAnsi="Times New Roman" w:cs="Times New Roman"/>
          <w:color w:val="000000"/>
          <w:sz w:val="26"/>
          <w:szCs w:val="26"/>
          <w:lang w:eastAsia="ru-RU"/>
        </w:rPr>
        <w:t xml:space="preserve">Умови </w:t>
      </w:r>
      <w:r w:rsidR="008D0C95" w:rsidRPr="006A1DB3">
        <w:rPr>
          <w:rFonts w:ascii="Times New Roman" w:hAnsi="Times New Roman" w:cs="Times New Roman"/>
          <w:color w:val="000000"/>
          <w:sz w:val="26"/>
          <w:szCs w:val="26"/>
          <w:lang w:eastAsia="ru-RU"/>
        </w:rPr>
        <w:t>конкурсу з перевезення пасажир</w:t>
      </w:r>
      <w:bookmarkStart w:id="0" w:name="_GoBack"/>
      <w:bookmarkEnd w:id="0"/>
      <w:r w:rsidR="008D0C95" w:rsidRPr="006A1DB3">
        <w:rPr>
          <w:rFonts w:ascii="Times New Roman" w:hAnsi="Times New Roman" w:cs="Times New Roman"/>
          <w:color w:val="000000"/>
          <w:sz w:val="26"/>
          <w:szCs w:val="26"/>
          <w:lang w:eastAsia="ru-RU"/>
        </w:rPr>
        <w:t xml:space="preserve">ів на міжміських і приміських автобусних маршрутах загального користування, </w:t>
      </w:r>
      <w:r w:rsidR="002E2D69" w:rsidRPr="006A1DB3">
        <w:rPr>
          <w:rFonts w:ascii="Times New Roman" w:hAnsi="Times New Roman" w:cs="Times New Roman"/>
          <w:color w:val="333333"/>
          <w:sz w:val="26"/>
          <w:szCs w:val="26"/>
          <w:shd w:val="clear" w:color="auto" w:fill="FFFFFF"/>
        </w:rPr>
        <w:t>що проходять територією двох або більше територіальних громад та</w:t>
      </w:r>
      <w:r w:rsidR="008D0C95" w:rsidRPr="006A1DB3">
        <w:rPr>
          <w:rFonts w:ascii="Times New Roman" w:hAnsi="Times New Roman" w:cs="Times New Roman"/>
          <w:color w:val="000000"/>
          <w:sz w:val="26"/>
          <w:szCs w:val="26"/>
          <w:lang w:eastAsia="ru-RU"/>
        </w:rPr>
        <w:t xml:space="preserve"> не виходять за межі території області (</w:t>
      </w:r>
      <w:proofErr w:type="spellStart"/>
      <w:r w:rsidR="008D0C95" w:rsidRPr="006A1DB3">
        <w:rPr>
          <w:rFonts w:ascii="Times New Roman" w:hAnsi="Times New Roman" w:cs="Times New Roman"/>
          <w:color w:val="000000"/>
          <w:sz w:val="26"/>
          <w:szCs w:val="26"/>
          <w:lang w:eastAsia="ru-RU"/>
        </w:rPr>
        <w:t>внутрішньообласні</w:t>
      </w:r>
      <w:proofErr w:type="spellEnd"/>
      <w:r w:rsidR="008D0C95" w:rsidRPr="006A1DB3">
        <w:rPr>
          <w:rFonts w:ascii="Times New Roman" w:hAnsi="Times New Roman" w:cs="Times New Roman"/>
          <w:color w:val="000000"/>
          <w:sz w:val="26"/>
          <w:szCs w:val="26"/>
          <w:lang w:eastAsia="ru-RU"/>
        </w:rPr>
        <w:t xml:space="preserve"> маршрути)</w:t>
      </w:r>
    </w:p>
    <w:p w14:paraId="26843A30" w14:textId="05D3E2EA" w:rsidR="001E4B4F" w:rsidRPr="006A1DB3" w:rsidRDefault="003B4EC9" w:rsidP="006A1DB3">
      <w:pPr>
        <w:shd w:val="clear" w:color="auto" w:fill="FFFFFF"/>
        <w:spacing w:afterLines="80" w:after="192" w:line="240" w:lineRule="auto"/>
        <w:ind w:left="851" w:right="281" w:firstLine="709"/>
        <w:jc w:val="center"/>
        <w:rPr>
          <w:rFonts w:ascii="Times New Roman" w:hAnsi="Times New Roman" w:cs="Times New Roman"/>
          <w:b/>
          <w:color w:val="000000"/>
          <w:sz w:val="26"/>
          <w:szCs w:val="26"/>
          <w:lang w:eastAsia="ru-RU"/>
        </w:rPr>
      </w:pPr>
      <w:r w:rsidRPr="006A1DB3">
        <w:rPr>
          <w:rFonts w:ascii="Times New Roman" w:hAnsi="Times New Roman" w:cs="Times New Roman"/>
          <w:b/>
          <w:color w:val="000000"/>
          <w:sz w:val="26"/>
          <w:szCs w:val="26"/>
          <w:lang w:eastAsia="ru-RU"/>
        </w:rPr>
        <w:t xml:space="preserve">І. </w:t>
      </w:r>
      <w:r w:rsidR="00022D1E" w:rsidRPr="006A1DB3">
        <w:rPr>
          <w:rFonts w:ascii="Times New Roman" w:hAnsi="Times New Roman" w:cs="Times New Roman"/>
          <w:b/>
          <w:color w:val="000000"/>
          <w:sz w:val="26"/>
          <w:szCs w:val="26"/>
          <w:lang w:eastAsia="ru-RU"/>
        </w:rPr>
        <w:t>Загальні Умови</w:t>
      </w:r>
    </w:p>
    <w:p w14:paraId="0C3DF4E9" w14:textId="7B909128" w:rsidR="003B4EC9" w:rsidRPr="006A1DB3" w:rsidRDefault="008D0C95"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 xml:space="preserve">1. Умови конкурсу з перевезення пасажирів на міжміських і приміських автобусних маршрутах загального користування, </w:t>
      </w:r>
      <w:proofErr w:type="spellStart"/>
      <w:r w:rsidR="002E2D69" w:rsidRPr="006A1DB3">
        <w:rPr>
          <w:rFonts w:ascii="Times New Roman" w:hAnsi="Times New Roman" w:cs="Times New Roman"/>
          <w:color w:val="333333"/>
          <w:sz w:val="26"/>
          <w:szCs w:val="26"/>
          <w:shd w:val="clear" w:color="auto" w:fill="FFFFFF"/>
        </w:rPr>
        <w:t>що</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проходять</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територією</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двох</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або</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більше</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територіальних</w:t>
      </w:r>
      <w:proofErr w:type="spellEnd"/>
      <w:r w:rsidR="002E2D69" w:rsidRPr="006A1DB3">
        <w:rPr>
          <w:rFonts w:ascii="Times New Roman" w:hAnsi="Times New Roman" w:cs="Times New Roman"/>
          <w:color w:val="333333"/>
          <w:sz w:val="26"/>
          <w:szCs w:val="26"/>
          <w:shd w:val="clear" w:color="auto" w:fill="FFFFFF"/>
        </w:rPr>
        <w:t xml:space="preserve"> громад та</w:t>
      </w:r>
      <w:r w:rsidRPr="006A1DB3">
        <w:rPr>
          <w:rFonts w:ascii="Times New Roman" w:hAnsi="Times New Roman" w:cs="Times New Roman"/>
          <w:color w:val="000000"/>
          <w:sz w:val="26"/>
          <w:szCs w:val="26"/>
          <w:lang w:val="uk-UA" w:eastAsia="ru-RU"/>
        </w:rPr>
        <w:t xml:space="preserve"> не виходять за межі території області (</w:t>
      </w:r>
      <w:proofErr w:type="spellStart"/>
      <w:r w:rsidRPr="006A1DB3">
        <w:rPr>
          <w:rFonts w:ascii="Times New Roman" w:hAnsi="Times New Roman" w:cs="Times New Roman"/>
          <w:color w:val="000000"/>
          <w:sz w:val="26"/>
          <w:szCs w:val="26"/>
          <w:lang w:val="uk-UA" w:eastAsia="ru-RU"/>
        </w:rPr>
        <w:t>внутрішньообласні</w:t>
      </w:r>
      <w:proofErr w:type="spellEnd"/>
      <w:r w:rsidRPr="006A1DB3">
        <w:rPr>
          <w:rFonts w:ascii="Times New Roman" w:hAnsi="Times New Roman" w:cs="Times New Roman"/>
          <w:color w:val="000000"/>
          <w:sz w:val="26"/>
          <w:szCs w:val="26"/>
          <w:lang w:val="uk-UA" w:eastAsia="ru-RU"/>
        </w:rPr>
        <w:t xml:space="preserve"> маршрути) (далі – Умови), розроблено відповідно до Закону України «Про автомобільний транспорт», постанов Кабінету Міністрів України від 18 лютого 1997 року № 176 «Про затвердження Правил надання послуг пасажирського автомобільного транспорту»</w:t>
      </w:r>
      <w:r w:rsidR="00F2454C" w:rsidRPr="006A1DB3">
        <w:rPr>
          <w:rFonts w:ascii="Times New Roman" w:hAnsi="Times New Roman" w:cs="Times New Roman"/>
          <w:color w:val="000000"/>
          <w:sz w:val="26"/>
          <w:szCs w:val="26"/>
          <w:lang w:val="uk-UA" w:eastAsia="ru-RU"/>
        </w:rPr>
        <w:t xml:space="preserve">, </w:t>
      </w:r>
      <w:r w:rsidRPr="006A1DB3">
        <w:rPr>
          <w:rFonts w:ascii="Times New Roman" w:hAnsi="Times New Roman" w:cs="Times New Roman"/>
          <w:color w:val="000000"/>
          <w:sz w:val="26"/>
          <w:szCs w:val="26"/>
          <w:lang w:val="uk-UA" w:eastAsia="ru-RU"/>
        </w:rPr>
        <w:t>від 03 грудня 2008 року № 1081 «Про затвердження Порядку проведення конкурсу з перевезення пасажирів на автобусному маршруті загального користування»</w:t>
      </w:r>
      <w:r w:rsidR="00530377" w:rsidRPr="006A1DB3">
        <w:rPr>
          <w:rFonts w:ascii="Times New Roman" w:hAnsi="Times New Roman" w:cs="Times New Roman"/>
          <w:color w:val="000000"/>
          <w:sz w:val="26"/>
          <w:szCs w:val="26"/>
          <w:lang w:val="uk-UA" w:eastAsia="ru-RU"/>
        </w:rPr>
        <w:t xml:space="preserve"> (далі - Порядок)</w:t>
      </w:r>
      <w:r w:rsidRPr="006A1DB3">
        <w:rPr>
          <w:rFonts w:ascii="Times New Roman" w:hAnsi="Times New Roman" w:cs="Times New Roman"/>
          <w:color w:val="000000"/>
          <w:sz w:val="26"/>
          <w:szCs w:val="26"/>
          <w:lang w:val="uk-UA" w:eastAsia="ru-RU"/>
        </w:rPr>
        <w:t xml:space="preserve">, </w:t>
      </w:r>
      <w:r w:rsidR="00CB769C" w:rsidRPr="006A1DB3">
        <w:rPr>
          <w:rFonts w:ascii="Times New Roman" w:hAnsi="Times New Roman" w:cs="Times New Roman"/>
          <w:color w:val="333333"/>
          <w:sz w:val="26"/>
          <w:szCs w:val="26"/>
          <w:shd w:val="clear" w:color="auto" w:fill="FFFFFF"/>
          <w:lang w:val="uk-UA"/>
        </w:rPr>
        <w:t>наказу Міністерства розвитку громад, територій та інфраструктури України від 24 липня 2024 року</w:t>
      </w:r>
      <w:r w:rsidR="00140517" w:rsidRPr="006A1DB3">
        <w:rPr>
          <w:rFonts w:ascii="Times New Roman" w:hAnsi="Times New Roman" w:cs="Times New Roman"/>
          <w:color w:val="333333"/>
          <w:sz w:val="26"/>
          <w:szCs w:val="26"/>
          <w:shd w:val="clear" w:color="auto" w:fill="FFFFFF"/>
          <w:lang w:val="uk-UA"/>
        </w:rPr>
        <w:t xml:space="preserve"> </w:t>
      </w:r>
      <w:r w:rsidR="00CB769C" w:rsidRPr="006A1DB3">
        <w:rPr>
          <w:rFonts w:ascii="Times New Roman" w:hAnsi="Times New Roman" w:cs="Times New Roman"/>
          <w:color w:val="333333"/>
          <w:sz w:val="26"/>
          <w:szCs w:val="26"/>
          <w:shd w:val="clear" w:color="auto" w:fill="FFFFFF"/>
          <w:lang w:val="uk-UA"/>
        </w:rPr>
        <w:t xml:space="preserve">№ 688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w:t>
      </w:r>
      <w:r w:rsidR="00CB769C" w:rsidRPr="006A1DB3">
        <w:rPr>
          <w:rFonts w:ascii="Times New Roman" w:hAnsi="Times New Roman" w:cs="Times New Roman"/>
          <w:color w:val="000000"/>
          <w:sz w:val="26"/>
          <w:szCs w:val="26"/>
          <w:lang w:val="uk-UA" w:eastAsia="ru-RU"/>
        </w:rPr>
        <w:t>зареєстрованого в Міністерстві юстиції України</w:t>
      </w:r>
      <w:r w:rsidR="00140517" w:rsidRPr="006A1DB3">
        <w:rPr>
          <w:rFonts w:ascii="Times New Roman" w:hAnsi="Times New Roman" w:cs="Times New Roman"/>
          <w:color w:val="000000"/>
          <w:sz w:val="26"/>
          <w:szCs w:val="26"/>
          <w:lang w:val="uk-UA" w:eastAsia="ru-RU"/>
        </w:rPr>
        <w:t xml:space="preserve"> </w:t>
      </w:r>
      <w:r w:rsidR="00CB769C" w:rsidRPr="006A1DB3">
        <w:rPr>
          <w:rFonts w:ascii="Times New Roman" w:hAnsi="Times New Roman" w:cs="Times New Roman"/>
          <w:color w:val="000000"/>
          <w:sz w:val="26"/>
          <w:szCs w:val="26"/>
          <w:lang w:val="uk-UA" w:eastAsia="ru-RU"/>
        </w:rPr>
        <w:t>28 серпня 2024 року за</w:t>
      </w:r>
      <w:r w:rsidR="004D0310" w:rsidRPr="006A1DB3">
        <w:rPr>
          <w:rFonts w:ascii="Times New Roman" w:hAnsi="Times New Roman" w:cs="Times New Roman"/>
          <w:color w:val="000000"/>
          <w:sz w:val="26"/>
          <w:szCs w:val="26"/>
          <w:lang w:val="uk-UA" w:eastAsia="ru-RU"/>
        </w:rPr>
        <w:t xml:space="preserve"> </w:t>
      </w:r>
      <w:r w:rsidR="00CB769C" w:rsidRPr="006A1DB3">
        <w:rPr>
          <w:rFonts w:ascii="Times New Roman" w:hAnsi="Times New Roman" w:cs="Times New Roman"/>
          <w:color w:val="000000"/>
          <w:sz w:val="26"/>
          <w:szCs w:val="26"/>
          <w:lang w:val="uk-UA" w:eastAsia="ru-RU"/>
        </w:rPr>
        <w:t>№ 1320/42665</w:t>
      </w:r>
      <w:r w:rsidR="00530377" w:rsidRPr="006A1DB3">
        <w:rPr>
          <w:rFonts w:ascii="Times New Roman" w:hAnsi="Times New Roman" w:cs="Times New Roman"/>
          <w:color w:val="000000"/>
          <w:sz w:val="26"/>
          <w:szCs w:val="26"/>
          <w:lang w:val="uk-UA" w:eastAsia="ru-RU"/>
        </w:rPr>
        <w:t xml:space="preserve"> (далі - Наказ)</w:t>
      </w:r>
      <w:r w:rsidR="00CB769C" w:rsidRPr="006A1DB3">
        <w:rPr>
          <w:rFonts w:ascii="Times New Roman" w:hAnsi="Times New Roman" w:cs="Times New Roman"/>
          <w:color w:val="000000"/>
          <w:sz w:val="26"/>
          <w:szCs w:val="26"/>
          <w:lang w:val="uk-UA" w:eastAsia="ru-RU"/>
        </w:rPr>
        <w:t xml:space="preserve">, </w:t>
      </w:r>
      <w:r w:rsidRPr="006A1DB3">
        <w:rPr>
          <w:rFonts w:ascii="Times New Roman" w:hAnsi="Times New Roman" w:cs="Times New Roman"/>
          <w:color w:val="000000"/>
          <w:sz w:val="26"/>
          <w:szCs w:val="26"/>
          <w:lang w:val="uk-UA" w:eastAsia="ru-RU"/>
        </w:rPr>
        <w:t>і визначають умови перевезень пасажирів, які повинні виконувати автомобільні перевізники, визначені на відповідному об'єкті конкурсу.</w:t>
      </w:r>
    </w:p>
    <w:p w14:paraId="0D9534A4" w14:textId="0DEC796A" w:rsidR="003B4EC9" w:rsidRPr="006A1DB3" w:rsidRDefault="003B4EC9"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2. Терміни в цих Умовах вживаються у значенні, наведеному в законодавстві у сфері автомобільного транспорту.</w:t>
      </w:r>
    </w:p>
    <w:p w14:paraId="6E269181" w14:textId="10CF6018" w:rsidR="003B4EC9" w:rsidRPr="006A1DB3" w:rsidRDefault="003B4EC9" w:rsidP="006A1DB3">
      <w:pPr>
        <w:pStyle w:val="a3"/>
        <w:spacing w:afterLines="80" w:after="192"/>
        <w:ind w:left="851" w:right="281" w:firstLine="709"/>
        <w:jc w:val="both"/>
        <w:rPr>
          <w:rFonts w:ascii="Times New Roman" w:hAnsi="Times New Roman" w:cs="Times New Roman"/>
          <w:sz w:val="26"/>
          <w:szCs w:val="26"/>
        </w:rPr>
      </w:pPr>
      <w:r w:rsidRPr="006A1DB3">
        <w:rPr>
          <w:rFonts w:ascii="Times New Roman" w:hAnsi="Times New Roman" w:cs="Times New Roman"/>
          <w:sz w:val="26"/>
          <w:szCs w:val="26"/>
          <w:lang w:val="uk-UA"/>
        </w:rPr>
        <w:t xml:space="preserve">3. </w:t>
      </w:r>
      <w:r w:rsidRPr="006A1DB3">
        <w:rPr>
          <w:rFonts w:ascii="Times New Roman" w:hAnsi="Times New Roman" w:cs="Times New Roman"/>
          <w:sz w:val="26"/>
          <w:szCs w:val="26"/>
        </w:rPr>
        <w:t xml:space="preserve">Метою </w:t>
      </w:r>
      <w:proofErr w:type="spellStart"/>
      <w:r w:rsidRPr="006A1DB3">
        <w:rPr>
          <w:rFonts w:ascii="Times New Roman" w:hAnsi="Times New Roman" w:cs="Times New Roman"/>
          <w:sz w:val="26"/>
          <w:szCs w:val="26"/>
        </w:rPr>
        <w:t>визначення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автомобільного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перевізника</w:t>
      </w:r>
      <w:proofErr w:type="spellEnd"/>
      <w:r w:rsidRPr="006A1DB3">
        <w:rPr>
          <w:rFonts w:ascii="Times New Roman" w:hAnsi="Times New Roman" w:cs="Times New Roman"/>
          <w:sz w:val="26"/>
          <w:szCs w:val="26"/>
        </w:rPr>
        <w:t xml:space="preserve"> на </w:t>
      </w:r>
      <w:proofErr w:type="spellStart"/>
      <w:r w:rsidRPr="006A1DB3">
        <w:rPr>
          <w:rFonts w:ascii="Times New Roman" w:hAnsi="Times New Roman" w:cs="Times New Roman"/>
          <w:sz w:val="26"/>
          <w:szCs w:val="26"/>
        </w:rPr>
        <w:t>конкурсних</w:t>
      </w:r>
      <w:proofErr w:type="spellEnd"/>
      <w:r w:rsidRPr="006A1DB3">
        <w:rPr>
          <w:rFonts w:ascii="Times New Roman" w:hAnsi="Times New Roman" w:cs="Times New Roman"/>
          <w:sz w:val="26"/>
          <w:szCs w:val="26"/>
        </w:rPr>
        <w:t xml:space="preserve"> засадах є: </w:t>
      </w:r>
      <w:proofErr w:type="spellStart"/>
      <w:r w:rsidRPr="006A1DB3">
        <w:rPr>
          <w:rFonts w:ascii="Times New Roman" w:hAnsi="Times New Roman" w:cs="Times New Roman"/>
          <w:sz w:val="26"/>
          <w:szCs w:val="26"/>
        </w:rPr>
        <w:t>реалізація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основних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напрямів</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розвитку</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галузі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автомобільного</w:t>
      </w:r>
      <w:proofErr w:type="spellEnd"/>
      <w:r w:rsidRPr="006A1DB3">
        <w:rPr>
          <w:rFonts w:ascii="Times New Roman" w:hAnsi="Times New Roman" w:cs="Times New Roman"/>
          <w:sz w:val="26"/>
          <w:szCs w:val="26"/>
        </w:rPr>
        <w:t xml:space="preserve"> транспорту; </w:t>
      </w:r>
      <w:proofErr w:type="spellStart"/>
      <w:r w:rsidRPr="006A1DB3">
        <w:rPr>
          <w:rFonts w:ascii="Times New Roman" w:hAnsi="Times New Roman" w:cs="Times New Roman"/>
          <w:sz w:val="26"/>
          <w:szCs w:val="26"/>
        </w:rPr>
        <w:t>створення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безпечних</w:t>
      </w:r>
      <w:proofErr w:type="spellEnd"/>
      <w:r w:rsidRPr="006A1DB3">
        <w:rPr>
          <w:rFonts w:ascii="Times New Roman" w:hAnsi="Times New Roman" w:cs="Times New Roman"/>
          <w:sz w:val="26"/>
          <w:szCs w:val="26"/>
        </w:rPr>
        <w:t xml:space="preserve"> умов для </w:t>
      </w:r>
      <w:proofErr w:type="spellStart"/>
      <w:r w:rsidRPr="006A1DB3">
        <w:rPr>
          <w:rFonts w:ascii="Times New Roman" w:hAnsi="Times New Roman" w:cs="Times New Roman"/>
          <w:sz w:val="26"/>
          <w:szCs w:val="26"/>
        </w:rPr>
        <w:t>перевезення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пасажирів</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автомобільним</w:t>
      </w:r>
      <w:proofErr w:type="spellEnd"/>
      <w:r w:rsidRPr="006A1DB3">
        <w:rPr>
          <w:rFonts w:ascii="Times New Roman" w:hAnsi="Times New Roman" w:cs="Times New Roman"/>
          <w:sz w:val="26"/>
          <w:szCs w:val="26"/>
        </w:rPr>
        <w:t xml:space="preserve"> транспортом; </w:t>
      </w:r>
      <w:proofErr w:type="spellStart"/>
      <w:r w:rsidRPr="006A1DB3">
        <w:rPr>
          <w:rFonts w:ascii="Times New Roman" w:hAnsi="Times New Roman" w:cs="Times New Roman"/>
          <w:sz w:val="26"/>
          <w:szCs w:val="26"/>
        </w:rPr>
        <w:t>покращення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якості</w:t>
      </w:r>
      <w:proofErr w:type="spellEnd"/>
      <w:r w:rsidRPr="006A1DB3">
        <w:rPr>
          <w:rFonts w:ascii="Times New Roman" w:hAnsi="Times New Roman" w:cs="Times New Roman"/>
          <w:sz w:val="26"/>
          <w:szCs w:val="26"/>
        </w:rPr>
        <w:t xml:space="preserve"> та </w:t>
      </w:r>
      <w:proofErr w:type="spellStart"/>
      <w:r w:rsidRPr="006A1DB3">
        <w:rPr>
          <w:rFonts w:ascii="Times New Roman" w:hAnsi="Times New Roman" w:cs="Times New Roman"/>
          <w:sz w:val="26"/>
          <w:szCs w:val="26"/>
        </w:rPr>
        <w:t>доступності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пасажирських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перевезень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створення</w:t>
      </w:r>
      <w:proofErr w:type="spellEnd"/>
      <w:r w:rsidRPr="006A1DB3">
        <w:rPr>
          <w:rFonts w:ascii="Times New Roman" w:hAnsi="Times New Roman" w:cs="Times New Roman"/>
          <w:sz w:val="26"/>
          <w:szCs w:val="26"/>
        </w:rPr>
        <w:t xml:space="preserve"> конкурентного </w:t>
      </w:r>
      <w:proofErr w:type="spellStart"/>
      <w:r w:rsidRPr="006A1DB3">
        <w:rPr>
          <w:rFonts w:ascii="Times New Roman" w:hAnsi="Times New Roman" w:cs="Times New Roman"/>
          <w:sz w:val="26"/>
          <w:szCs w:val="26"/>
        </w:rPr>
        <w:t>середовища</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забезпечення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оновлення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рухомого</w:t>
      </w:r>
      <w:proofErr w:type="spellEnd"/>
      <w:r w:rsidRPr="006A1DB3">
        <w:rPr>
          <w:rFonts w:ascii="Times New Roman" w:hAnsi="Times New Roman" w:cs="Times New Roman"/>
          <w:sz w:val="26"/>
          <w:szCs w:val="26"/>
          <w:lang w:val="uk-UA"/>
        </w:rPr>
        <w:t xml:space="preserve"> </w:t>
      </w:r>
      <w:r w:rsidRPr="006A1DB3">
        <w:rPr>
          <w:rFonts w:ascii="Times New Roman" w:hAnsi="Times New Roman" w:cs="Times New Roman"/>
          <w:sz w:val="26"/>
          <w:szCs w:val="26"/>
        </w:rPr>
        <w:t>складу.</w:t>
      </w:r>
    </w:p>
    <w:p w14:paraId="0DBF29FE" w14:textId="6339BAA9" w:rsidR="003B4EC9" w:rsidRPr="006A1DB3" w:rsidRDefault="003B4EC9" w:rsidP="006A1DB3">
      <w:pPr>
        <w:pStyle w:val="a3"/>
        <w:spacing w:afterLines="80" w:after="192"/>
        <w:ind w:left="851" w:right="281" w:firstLine="709"/>
        <w:jc w:val="center"/>
        <w:rPr>
          <w:rFonts w:ascii="Times New Roman" w:hAnsi="Times New Roman" w:cs="Times New Roman"/>
          <w:b/>
          <w:bCs/>
          <w:sz w:val="26"/>
          <w:szCs w:val="26"/>
          <w:lang w:val="uk-UA"/>
        </w:rPr>
      </w:pPr>
      <w:r w:rsidRPr="006A1DB3">
        <w:rPr>
          <w:rFonts w:ascii="Times New Roman" w:hAnsi="Times New Roman" w:cs="Times New Roman"/>
          <w:b/>
          <w:bCs/>
          <w:sz w:val="26"/>
          <w:szCs w:val="26"/>
          <w:lang w:val="uk-UA"/>
        </w:rPr>
        <w:t xml:space="preserve">ІІ. </w:t>
      </w:r>
      <w:r w:rsidR="00642B03" w:rsidRPr="006A1DB3">
        <w:rPr>
          <w:rFonts w:ascii="Times New Roman" w:hAnsi="Times New Roman" w:cs="Times New Roman"/>
          <w:b/>
          <w:bCs/>
          <w:sz w:val="26"/>
          <w:szCs w:val="26"/>
        </w:rPr>
        <w:t xml:space="preserve">Сфера </w:t>
      </w:r>
      <w:proofErr w:type="spellStart"/>
      <w:r w:rsidR="00642B03" w:rsidRPr="006A1DB3">
        <w:rPr>
          <w:rFonts w:ascii="Times New Roman" w:hAnsi="Times New Roman" w:cs="Times New Roman"/>
          <w:b/>
          <w:bCs/>
          <w:sz w:val="26"/>
          <w:szCs w:val="26"/>
        </w:rPr>
        <w:t>застосування</w:t>
      </w:r>
      <w:proofErr w:type="spellEnd"/>
      <w:r w:rsidR="00642B03" w:rsidRPr="006A1DB3">
        <w:rPr>
          <w:rFonts w:ascii="Times New Roman" w:hAnsi="Times New Roman" w:cs="Times New Roman"/>
          <w:b/>
          <w:bCs/>
          <w:sz w:val="26"/>
          <w:szCs w:val="26"/>
        </w:rPr>
        <w:t xml:space="preserve"> та </w:t>
      </w:r>
      <w:proofErr w:type="spellStart"/>
      <w:r w:rsidR="00642B03" w:rsidRPr="006A1DB3">
        <w:rPr>
          <w:rFonts w:ascii="Times New Roman" w:hAnsi="Times New Roman" w:cs="Times New Roman"/>
          <w:b/>
          <w:bCs/>
          <w:sz w:val="26"/>
          <w:szCs w:val="26"/>
        </w:rPr>
        <w:t>обов’язковість</w:t>
      </w:r>
      <w:proofErr w:type="spellEnd"/>
      <w:r w:rsidR="00642B03"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виконання</w:t>
      </w:r>
      <w:proofErr w:type="spellEnd"/>
      <w:r w:rsidR="0020590E" w:rsidRPr="006A1DB3">
        <w:rPr>
          <w:rFonts w:ascii="Times New Roman" w:hAnsi="Times New Roman" w:cs="Times New Roman"/>
          <w:b/>
          <w:bCs/>
          <w:sz w:val="26"/>
          <w:szCs w:val="26"/>
          <w:lang w:val="uk-UA"/>
        </w:rPr>
        <w:t xml:space="preserve"> Умов</w:t>
      </w:r>
    </w:p>
    <w:p w14:paraId="02A47773" w14:textId="014C0EB8" w:rsidR="003B4EC9" w:rsidRPr="006A1DB3" w:rsidRDefault="003B4EC9"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1</w:t>
      </w:r>
      <w:r w:rsidR="008D0C95" w:rsidRPr="006A1DB3">
        <w:rPr>
          <w:rFonts w:ascii="Times New Roman" w:hAnsi="Times New Roman" w:cs="Times New Roman"/>
          <w:color w:val="000000"/>
          <w:sz w:val="26"/>
          <w:szCs w:val="26"/>
          <w:lang w:val="uk-UA" w:eastAsia="ru-RU"/>
        </w:rPr>
        <w:t xml:space="preserve">. Ці Умови є обов'язковими для </w:t>
      </w:r>
      <w:r w:rsidR="007A1408" w:rsidRPr="006A1DB3">
        <w:rPr>
          <w:rFonts w:ascii="Times New Roman" w:hAnsi="Times New Roman" w:cs="Times New Roman"/>
          <w:color w:val="000000"/>
          <w:sz w:val="26"/>
          <w:szCs w:val="26"/>
          <w:lang w:val="uk-UA" w:eastAsia="ru-RU"/>
        </w:rPr>
        <w:t>перевізників-претендентів, які бажають взяти участь у конкурсі</w:t>
      </w:r>
      <w:r w:rsidR="008D0C95" w:rsidRPr="006A1DB3">
        <w:rPr>
          <w:rFonts w:ascii="Times New Roman" w:hAnsi="Times New Roman" w:cs="Times New Roman"/>
          <w:color w:val="000000"/>
          <w:sz w:val="26"/>
          <w:szCs w:val="26"/>
          <w:lang w:val="uk-UA" w:eastAsia="ru-RU"/>
        </w:rPr>
        <w:t xml:space="preserve"> на міжміських і приміських автобусних маршрутах загального користування, </w:t>
      </w:r>
      <w:proofErr w:type="spellStart"/>
      <w:r w:rsidR="002E2D69" w:rsidRPr="006A1DB3">
        <w:rPr>
          <w:rFonts w:ascii="Times New Roman" w:hAnsi="Times New Roman" w:cs="Times New Roman"/>
          <w:color w:val="333333"/>
          <w:sz w:val="26"/>
          <w:szCs w:val="26"/>
          <w:shd w:val="clear" w:color="auto" w:fill="FFFFFF"/>
        </w:rPr>
        <w:t>що</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проходять</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територією</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двох</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або</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більше</w:t>
      </w:r>
      <w:proofErr w:type="spellEnd"/>
      <w:r w:rsidR="002E2D69" w:rsidRPr="006A1DB3">
        <w:rPr>
          <w:rFonts w:ascii="Times New Roman" w:hAnsi="Times New Roman" w:cs="Times New Roman"/>
          <w:color w:val="333333"/>
          <w:sz w:val="26"/>
          <w:szCs w:val="26"/>
          <w:shd w:val="clear" w:color="auto" w:fill="FFFFFF"/>
        </w:rPr>
        <w:t xml:space="preserve"> </w:t>
      </w:r>
      <w:proofErr w:type="spellStart"/>
      <w:r w:rsidR="002E2D69" w:rsidRPr="006A1DB3">
        <w:rPr>
          <w:rFonts w:ascii="Times New Roman" w:hAnsi="Times New Roman" w:cs="Times New Roman"/>
          <w:color w:val="333333"/>
          <w:sz w:val="26"/>
          <w:szCs w:val="26"/>
          <w:shd w:val="clear" w:color="auto" w:fill="FFFFFF"/>
        </w:rPr>
        <w:t>територіальних</w:t>
      </w:r>
      <w:proofErr w:type="spellEnd"/>
      <w:r w:rsidR="002E2D69" w:rsidRPr="006A1DB3">
        <w:rPr>
          <w:rFonts w:ascii="Times New Roman" w:hAnsi="Times New Roman" w:cs="Times New Roman"/>
          <w:color w:val="333333"/>
          <w:sz w:val="26"/>
          <w:szCs w:val="26"/>
          <w:shd w:val="clear" w:color="auto" w:fill="FFFFFF"/>
        </w:rPr>
        <w:t xml:space="preserve"> громад та</w:t>
      </w:r>
      <w:r w:rsidR="008D0C95" w:rsidRPr="006A1DB3">
        <w:rPr>
          <w:rFonts w:ascii="Times New Roman" w:hAnsi="Times New Roman" w:cs="Times New Roman"/>
          <w:color w:val="000000"/>
          <w:sz w:val="26"/>
          <w:szCs w:val="26"/>
          <w:lang w:val="uk-UA" w:eastAsia="ru-RU"/>
        </w:rPr>
        <w:t xml:space="preserve"> не виходять за межі території області (</w:t>
      </w:r>
      <w:proofErr w:type="spellStart"/>
      <w:r w:rsidR="008D0C95" w:rsidRPr="006A1DB3">
        <w:rPr>
          <w:rFonts w:ascii="Times New Roman" w:hAnsi="Times New Roman" w:cs="Times New Roman"/>
          <w:color w:val="000000"/>
          <w:sz w:val="26"/>
          <w:szCs w:val="26"/>
          <w:lang w:val="uk-UA" w:eastAsia="ru-RU"/>
        </w:rPr>
        <w:t>внутрішньообласні</w:t>
      </w:r>
      <w:proofErr w:type="spellEnd"/>
      <w:r w:rsidR="008D0C95" w:rsidRPr="006A1DB3">
        <w:rPr>
          <w:rFonts w:ascii="Times New Roman" w:hAnsi="Times New Roman" w:cs="Times New Roman"/>
          <w:color w:val="000000"/>
          <w:sz w:val="26"/>
          <w:szCs w:val="26"/>
          <w:lang w:val="uk-UA" w:eastAsia="ru-RU"/>
        </w:rPr>
        <w:t xml:space="preserve"> маршрути)</w:t>
      </w:r>
      <w:r w:rsidR="00B32C93" w:rsidRPr="006A1DB3">
        <w:rPr>
          <w:rFonts w:ascii="Times New Roman" w:hAnsi="Times New Roman" w:cs="Times New Roman"/>
          <w:color w:val="000000"/>
          <w:sz w:val="26"/>
          <w:szCs w:val="26"/>
          <w:lang w:val="uk-UA" w:eastAsia="ru-RU"/>
        </w:rPr>
        <w:t>.</w:t>
      </w:r>
    </w:p>
    <w:p w14:paraId="0605C32D" w14:textId="3618BD54" w:rsidR="003B4EC9" w:rsidRPr="006A1DB3" w:rsidRDefault="003B4EC9" w:rsidP="006A1DB3">
      <w:pPr>
        <w:pStyle w:val="a3"/>
        <w:spacing w:afterLines="80" w:after="192"/>
        <w:ind w:left="851" w:right="281" w:firstLine="709"/>
        <w:jc w:val="center"/>
        <w:rPr>
          <w:rFonts w:ascii="Times New Roman" w:hAnsi="Times New Roman" w:cs="Times New Roman"/>
          <w:b/>
          <w:bCs/>
          <w:color w:val="000000"/>
          <w:sz w:val="26"/>
          <w:szCs w:val="26"/>
          <w:lang w:val="uk-UA" w:eastAsia="ru-RU"/>
        </w:rPr>
      </w:pPr>
      <w:r w:rsidRPr="006A1DB3">
        <w:rPr>
          <w:rFonts w:ascii="Times New Roman" w:hAnsi="Times New Roman" w:cs="Times New Roman"/>
          <w:b/>
          <w:bCs/>
          <w:color w:val="000000"/>
          <w:sz w:val="26"/>
          <w:szCs w:val="26"/>
          <w:lang w:val="uk-UA" w:eastAsia="ru-RU"/>
        </w:rPr>
        <w:t xml:space="preserve">ІІІ. </w:t>
      </w:r>
      <w:r w:rsidR="00642B03" w:rsidRPr="006A1DB3">
        <w:rPr>
          <w:rFonts w:ascii="Times New Roman" w:hAnsi="Times New Roman" w:cs="Times New Roman"/>
          <w:b/>
          <w:bCs/>
          <w:color w:val="000000"/>
          <w:sz w:val="26"/>
          <w:szCs w:val="26"/>
          <w:lang w:val="uk-UA" w:eastAsia="ru-RU"/>
        </w:rPr>
        <w:t>Організатор перевезень</w:t>
      </w:r>
      <w:r w:rsidR="0020590E" w:rsidRPr="006A1DB3">
        <w:rPr>
          <w:rFonts w:ascii="Times New Roman" w:hAnsi="Times New Roman" w:cs="Times New Roman"/>
          <w:b/>
          <w:bCs/>
          <w:color w:val="000000"/>
          <w:sz w:val="26"/>
          <w:szCs w:val="26"/>
          <w:lang w:val="uk-UA" w:eastAsia="ru-RU"/>
        </w:rPr>
        <w:t xml:space="preserve"> та перевізники-претенденти</w:t>
      </w:r>
    </w:p>
    <w:p w14:paraId="52174A95" w14:textId="1A6F7FA9" w:rsidR="001E4B4F" w:rsidRPr="006A1DB3" w:rsidRDefault="003B4EC9"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1</w:t>
      </w:r>
      <w:r w:rsidR="008D0C95" w:rsidRPr="006A1DB3">
        <w:rPr>
          <w:rFonts w:ascii="Times New Roman" w:hAnsi="Times New Roman" w:cs="Times New Roman"/>
          <w:color w:val="000000"/>
          <w:sz w:val="26"/>
          <w:szCs w:val="26"/>
          <w:lang w:val="uk-UA" w:eastAsia="ru-RU"/>
        </w:rPr>
        <w:t xml:space="preserve">. Організатором </w:t>
      </w:r>
      <w:r w:rsidR="00022D1E" w:rsidRPr="006A1DB3">
        <w:rPr>
          <w:rFonts w:ascii="Times New Roman" w:hAnsi="Times New Roman" w:cs="Times New Roman"/>
          <w:color w:val="000000"/>
          <w:sz w:val="26"/>
          <w:szCs w:val="26"/>
          <w:lang w:val="uk-UA" w:eastAsia="ru-RU"/>
        </w:rPr>
        <w:t xml:space="preserve">перевезень </w:t>
      </w:r>
      <w:r w:rsidR="00CB769C" w:rsidRPr="006A1DB3">
        <w:rPr>
          <w:rFonts w:ascii="Times New Roman" w:hAnsi="Times New Roman" w:cs="Times New Roman"/>
          <w:color w:val="333333"/>
          <w:sz w:val="26"/>
          <w:szCs w:val="26"/>
          <w:shd w:val="clear" w:color="auto" w:fill="FFFFFF"/>
          <w:lang w:val="uk-UA"/>
        </w:rPr>
        <w:t>на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w:t>
      </w:r>
      <w:r w:rsidR="00CB769C" w:rsidRPr="006A1DB3">
        <w:rPr>
          <w:rFonts w:ascii="Times New Roman" w:hAnsi="Times New Roman" w:cs="Times New Roman"/>
          <w:color w:val="333333"/>
          <w:sz w:val="26"/>
          <w:szCs w:val="26"/>
          <w:shd w:val="clear" w:color="auto" w:fill="FFFFFF"/>
        </w:rPr>
        <w:t> </w:t>
      </w:r>
      <w:r w:rsidR="008D0C95" w:rsidRPr="006A1DB3">
        <w:rPr>
          <w:rFonts w:ascii="Times New Roman" w:hAnsi="Times New Roman" w:cs="Times New Roman"/>
          <w:color w:val="000000"/>
          <w:sz w:val="26"/>
          <w:szCs w:val="26"/>
          <w:lang w:val="uk-UA" w:eastAsia="ru-RU"/>
        </w:rPr>
        <w:t>області (</w:t>
      </w:r>
      <w:proofErr w:type="spellStart"/>
      <w:r w:rsidR="008D0C95" w:rsidRPr="006A1DB3">
        <w:rPr>
          <w:rFonts w:ascii="Times New Roman" w:hAnsi="Times New Roman" w:cs="Times New Roman"/>
          <w:color w:val="000000"/>
          <w:sz w:val="26"/>
          <w:szCs w:val="26"/>
          <w:lang w:val="uk-UA" w:eastAsia="ru-RU"/>
        </w:rPr>
        <w:t>внутрішньообласні</w:t>
      </w:r>
      <w:proofErr w:type="spellEnd"/>
      <w:r w:rsidR="008D0C95" w:rsidRPr="006A1DB3">
        <w:rPr>
          <w:rFonts w:ascii="Times New Roman" w:hAnsi="Times New Roman" w:cs="Times New Roman"/>
          <w:color w:val="000000"/>
          <w:sz w:val="26"/>
          <w:szCs w:val="26"/>
          <w:lang w:val="uk-UA" w:eastAsia="ru-RU"/>
        </w:rPr>
        <w:t xml:space="preserve"> маршрути) є Вінницька обласна державна адміністрація.</w:t>
      </w:r>
    </w:p>
    <w:p w14:paraId="1437657C" w14:textId="4FC48A25" w:rsidR="0020590E" w:rsidRPr="006A1DB3" w:rsidRDefault="0020590E" w:rsidP="006A1DB3">
      <w:pPr>
        <w:pStyle w:val="a3"/>
        <w:spacing w:afterLines="80" w:after="192"/>
        <w:ind w:left="851" w:right="281" w:firstLine="709"/>
        <w:jc w:val="both"/>
        <w:rPr>
          <w:rFonts w:ascii="Times New Roman" w:hAnsi="Times New Roman" w:cs="Times New Roman"/>
          <w:sz w:val="26"/>
          <w:szCs w:val="26"/>
        </w:rPr>
      </w:pPr>
      <w:r w:rsidRPr="006A1DB3">
        <w:rPr>
          <w:rFonts w:ascii="Times New Roman" w:hAnsi="Times New Roman" w:cs="Times New Roman"/>
          <w:color w:val="000000"/>
          <w:sz w:val="26"/>
          <w:szCs w:val="26"/>
          <w:lang w:val="uk-UA" w:eastAsia="ru-RU"/>
        </w:rPr>
        <w:t xml:space="preserve">2. </w:t>
      </w:r>
      <w:r w:rsidRPr="006A1DB3">
        <w:rPr>
          <w:rFonts w:ascii="Times New Roman" w:hAnsi="Times New Roman" w:cs="Times New Roman"/>
          <w:sz w:val="26"/>
          <w:szCs w:val="26"/>
        </w:rPr>
        <w:t xml:space="preserve">У </w:t>
      </w:r>
      <w:proofErr w:type="spellStart"/>
      <w:r w:rsidRPr="006A1DB3">
        <w:rPr>
          <w:rFonts w:ascii="Times New Roman" w:hAnsi="Times New Roman" w:cs="Times New Roman"/>
          <w:sz w:val="26"/>
          <w:szCs w:val="26"/>
        </w:rPr>
        <w:t>Конкурсі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можуть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брати</w:t>
      </w:r>
      <w:proofErr w:type="spellEnd"/>
      <w:r w:rsidRPr="006A1DB3">
        <w:rPr>
          <w:rFonts w:ascii="Times New Roman" w:hAnsi="Times New Roman" w:cs="Times New Roman"/>
          <w:sz w:val="26"/>
          <w:szCs w:val="26"/>
        </w:rPr>
        <w:t xml:space="preserve"> участь </w:t>
      </w:r>
      <w:proofErr w:type="spellStart"/>
      <w:r w:rsidRPr="006A1DB3">
        <w:rPr>
          <w:rFonts w:ascii="Times New Roman" w:hAnsi="Times New Roman" w:cs="Times New Roman"/>
          <w:sz w:val="26"/>
          <w:szCs w:val="26"/>
        </w:rPr>
        <w:t>підприємства</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організації</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які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мають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ліцензію</w:t>
      </w:r>
      <w:proofErr w:type="spellEnd"/>
      <w:r w:rsidRPr="006A1DB3">
        <w:rPr>
          <w:rFonts w:ascii="Times New Roman" w:hAnsi="Times New Roman" w:cs="Times New Roman"/>
          <w:sz w:val="26"/>
          <w:szCs w:val="26"/>
        </w:rPr>
        <w:t xml:space="preserve"> на право </w:t>
      </w:r>
      <w:proofErr w:type="spellStart"/>
      <w:r w:rsidRPr="006A1DB3">
        <w:rPr>
          <w:rFonts w:ascii="Times New Roman" w:hAnsi="Times New Roman" w:cs="Times New Roman"/>
          <w:sz w:val="26"/>
          <w:szCs w:val="26"/>
        </w:rPr>
        <w:t>надання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послуг</w:t>
      </w:r>
      <w:proofErr w:type="spellEnd"/>
      <w:r w:rsidRPr="006A1DB3">
        <w:rPr>
          <w:rFonts w:ascii="Times New Roman" w:hAnsi="Times New Roman" w:cs="Times New Roman"/>
          <w:sz w:val="26"/>
          <w:szCs w:val="26"/>
        </w:rPr>
        <w:t xml:space="preserve"> з </w:t>
      </w:r>
      <w:proofErr w:type="spellStart"/>
      <w:r w:rsidRPr="006A1DB3">
        <w:rPr>
          <w:rFonts w:ascii="Times New Roman" w:hAnsi="Times New Roman" w:cs="Times New Roman"/>
          <w:sz w:val="26"/>
          <w:szCs w:val="26"/>
        </w:rPr>
        <w:t>перевезення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пасажирів</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автомобільним</w:t>
      </w:r>
      <w:proofErr w:type="spellEnd"/>
      <w:r w:rsidRPr="006A1DB3">
        <w:rPr>
          <w:rFonts w:ascii="Times New Roman" w:hAnsi="Times New Roman" w:cs="Times New Roman"/>
          <w:sz w:val="26"/>
          <w:szCs w:val="26"/>
        </w:rPr>
        <w:t xml:space="preserve"> транспортом, на </w:t>
      </w:r>
      <w:proofErr w:type="spellStart"/>
      <w:r w:rsidRPr="006A1DB3">
        <w:rPr>
          <w:rFonts w:ascii="Times New Roman" w:hAnsi="Times New Roman" w:cs="Times New Roman"/>
          <w:sz w:val="26"/>
          <w:szCs w:val="26"/>
        </w:rPr>
        <w:t>законних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підставах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використовують</w:t>
      </w:r>
      <w:proofErr w:type="spellEnd"/>
      <w:r w:rsidRPr="006A1DB3">
        <w:rPr>
          <w:rFonts w:ascii="Times New Roman" w:hAnsi="Times New Roman" w:cs="Times New Roman"/>
          <w:sz w:val="26"/>
          <w:szCs w:val="26"/>
        </w:rPr>
        <w:t xml:space="preserve"> у </w:t>
      </w:r>
      <w:proofErr w:type="spellStart"/>
      <w:r w:rsidRPr="006A1DB3">
        <w:rPr>
          <w:rFonts w:ascii="Times New Roman" w:hAnsi="Times New Roman" w:cs="Times New Roman"/>
          <w:sz w:val="26"/>
          <w:szCs w:val="26"/>
        </w:rPr>
        <w:t>достатній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кількості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сертифіковані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транспортні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засоби</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відповідного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класу</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відповідають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вимогам</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що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встановлені</w:t>
      </w:r>
      <w:proofErr w:type="spellEnd"/>
      <w:r w:rsidRPr="006A1DB3">
        <w:rPr>
          <w:rFonts w:ascii="Times New Roman" w:hAnsi="Times New Roman" w:cs="Times New Roman"/>
          <w:sz w:val="26"/>
          <w:szCs w:val="26"/>
        </w:rPr>
        <w:t xml:space="preserve"> Законом </w:t>
      </w:r>
      <w:proofErr w:type="spellStart"/>
      <w:r w:rsidRPr="006A1DB3">
        <w:rPr>
          <w:rFonts w:ascii="Times New Roman" w:hAnsi="Times New Roman" w:cs="Times New Roman"/>
          <w:sz w:val="26"/>
          <w:szCs w:val="26"/>
        </w:rPr>
        <w:t>України</w:t>
      </w:r>
      <w:proofErr w:type="spellEnd"/>
      <w:r w:rsidRPr="006A1DB3">
        <w:rPr>
          <w:rFonts w:ascii="Times New Roman" w:hAnsi="Times New Roman" w:cs="Times New Roman"/>
          <w:sz w:val="26"/>
          <w:szCs w:val="26"/>
        </w:rPr>
        <w:t xml:space="preserve"> „Про </w:t>
      </w:r>
      <w:proofErr w:type="spellStart"/>
      <w:r w:rsidRPr="006A1DB3">
        <w:rPr>
          <w:rFonts w:ascii="Times New Roman" w:hAnsi="Times New Roman" w:cs="Times New Roman"/>
          <w:sz w:val="26"/>
          <w:szCs w:val="26"/>
        </w:rPr>
        <w:t>автомобільний</w:t>
      </w:r>
      <w:proofErr w:type="spellEnd"/>
      <w:r w:rsidRPr="006A1DB3">
        <w:rPr>
          <w:rFonts w:ascii="Times New Roman" w:hAnsi="Times New Roman" w:cs="Times New Roman"/>
          <w:sz w:val="26"/>
          <w:szCs w:val="26"/>
        </w:rPr>
        <w:t xml:space="preserve"> транспорт“, а </w:t>
      </w:r>
      <w:proofErr w:type="spellStart"/>
      <w:r w:rsidRPr="006A1DB3">
        <w:rPr>
          <w:rFonts w:ascii="Times New Roman" w:hAnsi="Times New Roman" w:cs="Times New Roman"/>
          <w:sz w:val="26"/>
          <w:szCs w:val="26"/>
        </w:rPr>
        <w:t>також</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умовам</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проведення</w:t>
      </w:r>
      <w:proofErr w:type="spellEnd"/>
      <w:r w:rsidRPr="006A1DB3">
        <w:rPr>
          <w:rFonts w:ascii="Times New Roman" w:hAnsi="Times New Roman" w:cs="Times New Roman"/>
          <w:sz w:val="26"/>
          <w:szCs w:val="26"/>
        </w:rPr>
        <w:t xml:space="preserve"> </w:t>
      </w:r>
      <w:r w:rsidR="00414FF4" w:rsidRPr="006A1DB3">
        <w:rPr>
          <w:rFonts w:ascii="Times New Roman" w:hAnsi="Times New Roman" w:cs="Times New Roman"/>
          <w:sz w:val="26"/>
          <w:szCs w:val="26"/>
          <w:lang w:val="uk-UA"/>
        </w:rPr>
        <w:t xml:space="preserve">відповідного </w:t>
      </w:r>
      <w:r w:rsidRPr="006A1DB3">
        <w:rPr>
          <w:rFonts w:ascii="Times New Roman" w:hAnsi="Times New Roman" w:cs="Times New Roman"/>
          <w:sz w:val="26"/>
          <w:szCs w:val="26"/>
        </w:rPr>
        <w:t>Конкурсу.</w:t>
      </w:r>
    </w:p>
    <w:p w14:paraId="2C50FD67" w14:textId="4A41AAD9" w:rsidR="0020590E" w:rsidRPr="006A1DB3" w:rsidRDefault="0020590E" w:rsidP="006A1DB3">
      <w:pPr>
        <w:pStyle w:val="a3"/>
        <w:spacing w:afterLines="80" w:after="192"/>
        <w:ind w:left="851" w:right="281" w:firstLine="709"/>
        <w:jc w:val="center"/>
        <w:rPr>
          <w:rFonts w:ascii="Times New Roman" w:hAnsi="Times New Roman" w:cs="Times New Roman"/>
          <w:b/>
          <w:bCs/>
          <w:sz w:val="26"/>
          <w:szCs w:val="26"/>
        </w:rPr>
      </w:pPr>
      <w:r w:rsidRPr="006A1DB3">
        <w:rPr>
          <w:rFonts w:ascii="Times New Roman" w:hAnsi="Times New Roman" w:cs="Times New Roman"/>
          <w:b/>
          <w:bCs/>
          <w:sz w:val="26"/>
          <w:szCs w:val="26"/>
          <w:lang w:val="en-US"/>
        </w:rPr>
        <w:t>IV</w:t>
      </w:r>
      <w:r w:rsidRPr="006A1DB3">
        <w:rPr>
          <w:rFonts w:ascii="Times New Roman" w:hAnsi="Times New Roman" w:cs="Times New Roman"/>
          <w:b/>
          <w:bCs/>
          <w:sz w:val="26"/>
          <w:szCs w:val="26"/>
          <w:lang w:val="uk-UA"/>
        </w:rPr>
        <w:t>.</w:t>
      </w:r>
      <w:r w:rsidRPr="006A1DB3">
        <w:rPr>
          <w:rFonts w:ascii="Times New Roman" w:hAnsi="Times New Roman" w:cs="Times New Roman"/>
          <w:b/>
          <w:bCs/>
          <w:sz w:val="26"/>
          <w:szCs w:val="26"/>
        </w:rPr>
        <w:t xml:space="preserve"> </w:t>
      </w:r>
      <w:proofErr w:type="spellStart"/>
      <w:r w:rsidRPr="006A1DB3">
        <w:rPr>
          <w:rFonts w:ascii="Times New Roman" w:hAnsi="Times New Roman" w:cs="Times New Roman"/>
          <w:b/>
          <w:bCs/>
          <w:sz w:val="26"/>
          <w:szCs w:val="26"/>
        </w:rPr>
        <w:t>Об’єкти</w:t>
      </w:r>
      <w:proofErr w:type="spellEnd"/>
      <w:r w:rsidRPr="006A1DB3">
        <w:rPr>
          <w:rFonts w:ascii="Times New Roman" w:hAnsi="Times New Roman" w:cs="Times New Roman"/>
          <w:b/>
          <w:bCs/>
          <w:sz w:val="26"/>
          <w:szCs w:val="26"/>
        </w:rPr>
        <w:t xml:space="preserve"> конкурсу</w:t>
      </w:r>
    </w:p>
    <w:p w14:paraId="6C776E98" w14:textId="7D3C0EB8" w:rsidR="0020590E" w:rsidRPr="006A1DB3" w:rsidRDefault="0020590E"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1. Об'єктами конкурсу визначаються міжміські і приміські автобусні маршрути загального користування, які затверджуються розпорядженням Голови облдержадміністрації</w:t>
      </w:r>
      <w:r w:rsidR="00B32C93" w:rsidRPr="006A1DB3">
        <w:rPr>
          <w:rFonts w:ascii="Times New Roman" w:hAnsi="Times New Roman" w:cs="Times New Roman"/>
          <w:color w:val="000000"/>
          <w:sz w:val="26"/>
          <w:szCs w:val="26"/>
          <w:lang w:val="uk-UA" w:eastAsia="ru-RU"/>
        </w:rPr>
        <w:t>/</w:t>
      </w:r>
      <w:proofErr w:type="spellStart"/>
      <w:r w:rsidR="00B32C93" w:rsidRPr="006A1DB3">
        <w:rPr>
          <w:rFonts w:ascii="Times New Roman" w:hAnsi="Times New Roman" w:cs="Times New Roman"/>
          <w:color w:val="000000"/>
          <w:sz w:val="26"/>
          <w:szCs w:val="26"/>
          <w:lang w:val="uk-UA" w:eastAsia="ru-RU"/>
        </w:rPr>
        <w:t>Начальнка</w:t>
      </w:r>
      <w:proofErr w:type="spellEnd"/>
      <w:r w:rsidR="00B32C93" w:rsidRPr="006A1DB3">
        <w:rPr>
          <w:rFonts w:ascii="Times New Roman" w:hAnsi="Times New Roman" w:cs="Times New Roman"/>
          <w:color w:val="000000"/>
          <w:sz w:val="26"/>
          <w:szCs w:val="26"/>
          <w:lang w:val="uk-UA" w:eastAsia="ru-RU"/>
        </w:rPr>
        <w:t xml:space="preserve"> обласної військової адміністрації</w:t>
      </w:r>
      <w:r w:rsidRPr="006A1DB3">
        <w:rPr>
          <w:rFonts w:ascii="Times New Roman" w:hAnsi="Times New Roman" w:cs="Times New Roman"/>
          <w:color w:val="000000"/>
          <w:sz w:val="26"/>
          <w:szCs w:val="26"/>
          <w:lang w:val="uk-UA" w:eastAsia="ru-RU"/>
        </w:rPr>
        <w:t>.</w:t>
      </w:r>
    </w:p>
    <w:p w14:paraId="299DC578" w14:textId="54442CA9" w:rsidR="001E4B4F" w:rsidRPr="006A1DB3" w:rsidRDefault="003B4EC9" w:rsidP="006A1DB3">
      <w:pPr>
        <w:pStyle w:val="a3"/>
        <w:spacing w:afterLines="80" w:after="192"/>
        <w:ind w:left="851" w:right="281" w:firstLine="709"/>
        <w:jc w:val="center"/>
        <w:rPr>
          <w:rFonts w:ascii="Times New Roman" w:hAnsi="Times New Roman" w:cs="Times New Roman"/>
          <w:b/>
          <w:bCs/>
          <w:sz w:val="26"/>
          <w:szCs w:val="26"/>
          <w:lang w:val="uk-UA"/>
        </w:rPr>
      </w:pPr>
      <w:r w:rsidRPr="006A1DB3">
        <w:rPr>
          <w:rFonts w:ascii="Times New Roman" w:hAnsi="Times New Roman" w:cs="Times New Roman"/>
          <w:b/>
          <w:bCs/>
          <w:sz w:val="26"/>
          <w:szCs w:val="26"/>
          <w:lang w:val="en-US"/>
        </w:rPr>
        <w:lastRenderedPageBreak/>
        <w:t xml:space="preserve">V. </w:t>
      </w:r>
      <w:proofErr w:type="spellStart"/>
      <w:r w:rsidR="00642B03" w:rsidRPr="006A1DB3">
        <w:rPr>
          <w:rFonts w:ascii="Times New Roman" w:hAnsi="Times New Roman" w:cs="Times New Roman"/>
          <w:b/>
          <w:bCs/>
          <w:sz w:val="26"/>
          <w:szCs w:val="26"/>
        </w:rPr>
        <w:t>Вимоги</w:t>
      </w:r>
      <w:proofErr w:type="spellEnd"/>
      <w:r w:rsidR="00642B03" w:rsidRPr="006A1DB3">
        <w:rPr>
          <w:rFonts w:ascii="Times New Roman" w:hAnsi="Times New Roman" w:cs="Times New Roman"/>
          <w:b/>
          <w:bCs/>
          <w:sz w:val="26"/>
          <w:szCs w:val="26"/>
        </w:rPr>
        <w:t xml:space="preserve"> до автобусного парку </w:t>
      </w:r>
      <w:proofErr w:type="spellStart"/>
      <w:r w:rsidR="00642B03" w:rsidRPr="006A1DB3">
        <w:rPr>
          <w:rFonts w:ascii="Times New Roman" w:hAnsi="Times New Roman" w:cs="Times New Roman"/>
          <w:b/>
          <w:bCs/>
          <w:sz w:val="26"/>
          <w:szCs w:val="26"/>
        </w:rPr>
        <w:t>перевізника</w:t>
      </w:r>
      <w:proofErr w:type="spellEnd"/>
      <w:r w:rsidR="0020590E" w:rsidRPr="006A1DB3">
        <w:rPr>
          <w:rFonts w:ascii="Times New Roman" w:hAnsi="Times New Roman" w:cs="Times New Roman"/>
          <w:b/>
          <w:bCs/>
          <w:sz w:val="26"/>
          <w:szCs w:val="26"/>
          <w:lang w:val="uk-UA"/>
        </w:rPr>
        <w:t>-</w:t>
      </w:r>
      <w:proofErr w:type="spellStart"/>
      <w:r w:rsidR="0020590E" w:rsidRPr="006A1DB3">
        <w:rPr>
          <w:rFonts w:ascii="Times New Roman" w:hAnsi="Times New Roman" w:cs="Times New Roman"/>
          <w:b/>
          <w:bCs/>
          <w:sz w:val="26"/>
          <w:szCs w:val="26"/>
          <w:lang w:val="uk-UA"/>
        </w:rPr>
        <w:t>претиндента</w:t>
      </w:r>
      <w:proofErr w:type="spellEnd"/>
    </w:p>
    <w:p w14:paraId="24761CA0" w14:textId="584A116A" w:rsidR="00C543F6" w:rsidRDefault="008D0C95" w:rsidP="00CC6A04">
      <w:pPr>
        <w:pStyle w:val="a3"/>
        <w:ind w:left="851" w:right="281" w:firstLine="709"/>
        <w:jc w:val="both"/>
        <w:rPr>
          <w:rFonts w:ascii="Times New Roman" w:hAnsi="Times New Roman" w:cs="Times New Roman"/>
          <w:color w:val="333333"/>
          <w:sz w:val="26"/>
          <w:szCs w:val="26"/>
          <w:shd w:val="clear" w:color="auto" w:fill="FFFFFF"/>
          <w:lang w:val="uk-UA"/>
        </w:rPr>
      </w:pPr>
      <w:r w:rsidRPr="006A1DB3">
        <w:rPr>
          <w:rFonts w:ascii="Times New Roman" w:hAnsi="Times New Roman" w:cs="Times New Roman"/>
          <w:color w:val="000000"/>
          <w:sz w:val="26"/>
          <w:szCs w:val="26"/>
          <w:lang w:val="uk-UA" w:eastAsia="ru-RU"/>
        </w:rPr>
        <w:t>1. Сфера використання автобусів за видами сполучень</w:t>
      </w:r>
      <w:r w:rsidR="00530377" w:rsidRPr="006A1DB3">
        <w:rPr>
          <w:rFonts w:ascii="Times New Roman" w:hAnsi="Times New Roman" w:cs="Times New Roman"/>
          <w:color w:val="000000"/>
          <w:sz w:val="26"/>
          <w:szCs w:val="26"/>
          <w:lang w:val="uk-UA" w:eastAsia="ru-RU"/>
        </w:rPr>
        <w:t>, технічними та екологічними показниками</w:t>
      </w:r>
      <w:r w:rsidR="00C543F6" w:rsidRPr="006A1DB3">
        <w:rPr>
          <w:rFonts w:ascii="Times New Roman" w:hAnsi="Times New Roman" w:cs="Times New Roman"/>
          <w:color w:val="000000"/>
          <w:sz w:val="26"/>
          <w:szCs w:val="26"/>
          <w:lang w:val="uk-UA" w:eastAsia="ru-RU"/>
        </w:rPr>
        <w:t xml:space="preserve"> визначається відповідно до </w:t>
      </w:r>
      <w:r w:rsidR="00530377" w:rsidRPr="006A1DB3">
        <w:rPr>
          <w:rFonts w:ascii="Times New Roman" w:hAnsi="Times New Roman" w:cs="Times New Roman"/>
          <w:color w:val="333333"/>
          <w:sz w:val="26"/>
          <w:szCs w:val="26"/>
          <w:shd w:val="clear" w:color="auto" w:fill="FFFFFF"/>
          <w:lang w:val="uk-UA"/>
        </w:rPr>
        <w:t>Наказу</w:t>
      </w:r>
      <w:r w:rsidR="00CC6A04">
        <w:rPr>
          <w:rFonts w:ascii="Times New Roman" w:hAnsi="Times New Roman" w:cs="Times New Roman"/>
          <w:color w:val="333333"/>
          <w:sz w:val="26"/>
          <w:szCs w:val="26"/>
          <w:shd w:val="clear" w:color="auto" w:fill="FFFFFF"/>
          <w:lang w:val="uk-UA"/>
        </w:rPr>
        <w:t>, а саме:</w:t>
      </w:r>
    </w:p>
    <w:p w14:paraId="545C3CF3" w14:textId="77777777" w:rsidR="00CC6A04" w:rsidRPr="00CC6A04" w:rsidRDefault="00CC6A04" w:rsidP="00CC6A04">
      <w:pPr>
        <w:pStyle w:val="a3"/>
        <w:ind w:left="851" w:right="990" w:firstLine="709"/>
        <w:jc w:val="both"/>
        <w:rPr>
          <w:rFonts w:ascii="Times New Roman" w:hAnsi="Times New Roman" w:cs="Times New Roman"/>
          <w:color w:val="000000"/>
          <w:sz w:val="26"/>
          <w:szCs w:val="26"/>
          <w:lang w:val="uk-UA" w:eastAsia="ru-RU"/>
        </w:rPr>
      </w:pPr>
      <w:r w:rsidRPr="00CC6A04">
        <w:rPr>
          <w:rFonts w:ascii="Times New Roman" w:hAnsi="Times New Roman" w:cs="Times New Roman"/>
          <w:color w:val="000000"/>
          <w:sz w:val="26"/>
          <w:szCs w:val="26"/>
          <w:lang w:val="uk-UA" w:eastAsia="ru-RU"/>
        </w:rPr>
        <w:t>на приміських автобусних маршрутах загального користування повинні бути задіяні автобуси категорії М2 класу А та В та (або) категорії М3 класу А, В та І, II, III;</w:t>
      </w:r>
    </w:p>
    <w:p w14:paraId="327F01ED" w14:textId="529A993A" w:rsidR="00CC6A04" w:rsidRDefault="00CC6A04" w:rsidP="00CC6A04">
      <w:pPr>
        <w:pStyle w:val="a3"/>
        <w:ind w:left="851" w:right="281" w:firstLine="709"/>
        <w:jc w:val="both"/>
        <w:rPr>
          <w:rFonts w:ascii="Times New Roman" w:hAnsi="Times New Roman" w:cs="Times New Roman"/>
          <w:color w:val="000000"/>
          <w:sz w:val="26"/>
          <w:szCs w:val="26"/>
          <w:lang w:val="uk-UA" w:eastAsia="ru-RU"/>
        </w:rPr>
      </w:pPr>
      <w:r w:rsidRPr="00CC6A04">
        <w:rPr>
          <w:rFonts w:ascii="Times New Roman" w:hAnsi="Times New Roman" w:cs="Times New Roman"/>
          <w:color w:val="000000"/>
          <w:sz w:val="26"/>
          <w:szCs w:val="26"/>
          <w:lang w:val="uk-UA" w:eastAsia="ru-RU"/>
        </w:rPr>
        <w:t xml:space="preserve">на міжміських </w:t>
      </w:r>
      <w:proofErr w:type="spellStart"/>
      <w:r w:rsidRPr="00CC6A04">
        <w:rPr>
          <w:rFonts w:ascii="Times New Roman" w:hAnsi="Times New Roman" w:cs="Times New Roman"/>
          <w:color w:val="000000"/>
          <w:sz w:val="26"/>
          <w:szCs w:val="26"/>
          <w:lang w:val="uk-UA" w:eastAsia="ru-RU"/>
        </w:rPr>
        <w:t>внутрішньообласних</w:t>
      </w:r>
      <w:proofErr w:type="spellEnd"/>
      <w:r w:rsidRPr="00CC6A04">
        <w:rPr>
          <w:rFonts w:ascii="Times New Roman" w:hAnsi="Times New Roman" w:cs="Times New Roman"/>
          <w:color w:val="000000"/>
          <w:sz w:val="26"/>
          <w:szCs w:val="26"/>
          <w:lang w:val="uk-UA" w:eastAsia="ru-RU"/>
        </w:rPr>
        <w:t xml:space="preserve"> маршрутах загального користування повинні бути задіяні автобуси категорії М3 класу В, II та III.</w:t>
      </w:r>
    </w:p>
    <w:p w14:paraId="0FF52D53" w14:textId="77777777" w:rsidR="00CC6A04" w:rsidRPr="00CC6A04" w:rsidRDefault="00CC6A04" w:rsidP="00CC6A04">
      <w:pPr>
        <w:pStyle w:val="a3"/>
        <w:ind w:left="851" w:right="281" w:firstLine="709"/>
        <w:jc w:val="both"/>
        <w:rPr>
          <w:rFonts w:ascii="Times New Roman" w:hAnsi="Times New Roman" w:cs="Times New Roman"/>
          <w:color w:val="000000"/>
          <w:sz w:val="26"/>
          <w:szCs w:val="26"/>
          <w:lang w:val="uk-UA" w:eastAsia="ru-RU"/>
        </w:rPr>
      </w:pPr>
    </w:p>
    <w:p w14:paraId="355B0161" w14:textId="18E75C7A" w:rsidR="00F71F22" w:rsidRPr="006A1DB3" w:rsidRDefault="008D0C95" w:rsidP="006A1DB3">
      <w:pPr>
        <w:pStyle w:val="a3"/>
        <w:tabs>
          <w:tab w:val="left" w:pos="1418"/>
        </w:tabs>
        <w:spacing w:afterLines="80" w:after="192"/>
        <w:ind w:left="851" w:right="281" w:firstLine="709"/>
        <w:jc w:val="both"/>
        <w:rPr>
          <w:rFonts w:ascii="Times New Roman" w:eastAsia="Calibri" w:hAnsi="Times New Roman" w:cs="Times New Roman"/>
          <w:color w:val="000000"/>
          <w:sz w:val="26"/>
          <w:szCs w:val="26"/>
          <w:shd w:val="clear" w:color="auto" w:fill="FFFFFF"/>
          <w:lang w:val="uk-UA"/>
        </w:rPr>
      </w:pPr>
      <w:r w:rsidRPr="006A1DB3">
        <w:rPr>
          <w:rFonts w:ascii="Times New Roman" w:hAnsi="Times New Roman" w:cs="Times New Roman"/>
          <w:color w:val="000000"/>
          <w:sz w:val="26"/>
          <w:szCs w:val="26"/>
          <w:lang w:val="uk-UA" w:eastAsia="ru-RU"/>
        </w:rPr>
        <w:t>2.</w:t>
      </w:r>
      <w:r w:rsidR="00F71F22" w:rsidRPr="006A1DB3">
        <w:rPr>
          <w:rFonts w:ascii="Times New Roman" w:hAnsi="Times New Roman" w:cs="Times New Roman"/>
          <w:color w:val="000000"/>
          <w:sz w:val="26"/>
          <w:szCs w:val="26"/>
          <w:lang w:val="uk-UA" w:eastAsia="ru-RU"/>
        </w:rPr>
        <w:t xml:space="preserve"> </w:t>
      </w:r>
      <w:r w:rsidRPr="006A1DB3">
        <w:rPr>
          <w:rFonts w:ascii="Times New Roman" w:eastAsia="Calibri" w:hAnsi="Times New Roman" w:cs="Times New Roman"/>
          <w:color w:val="000000"/>
          <w:sz w:val="26"/>
          <w:szCs w:val="26"/>
          <w:shd w:val="clear" w:color="auto" w:fill="FFFFFF"/>
          <w:lang w:val="uk-UA"/>
        </w:rPr>
        <w:t>Перевізник-претендент зобов’язаний мати достатню кількість транспортних засобів для виконання перевезень, що визначені для обслуговування об’єкту конкурсу</w:t>
      </w:r>
      <w:r w:rsidR="00F32743" w:rsidRPr="006A1DB3">
        <w:rPr>
          <w:rFonts w:ascii="Times New Roman" w:eastAsia="Calibri" w:hAnsi="Times New Roman" w:cs="Times New Roman"/>
          <w:color w:val="000000"/>
          <w:sz w:val="26"/>
          <w:szCs w:val="26"/>
          <w:shd w:val="clear" w:color="auto" w:fill="FFFFFF"/>
          <w:lang w:val="uk-UA"/>
        </w:rPr>
        <w:t>.</w:t>
      </w:r>
    </w:p>
    <w:p w14:paraId="5812C4C8" w14:textId="5663C7AD" w:rsidR="003B4EC9" w:rsidRPr="006A1DB3" w:rsidRDefault="00F71F22" w:rsidP="006A1DB3">
      <w:pPr>
        <w:pStyle w:val="a3"/>
        <w:tabs>
          <w:tab w:val="left" w:pos="1418"/>
        </w:tabs>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eastAsia="Calibri" w:hAnsi="Times New Roman" w:cs="Times New Roman"/>
          <w:color w:val="000000"/>
          <w:sz w:val="26"/>
          <w:szCs w:val="26"/>
          <w:shd w:val="clear" w:color="auto" w:fill="FFFFFF"/>
          <w:lang w:val="uk-UA"/>
        </w:rPr>
        <w:t xml:space="preserve">3. </w:t>
      </w:r>
      <w:r w:rsidR="008D0C95" w:rsidRPr="006A1DB3">
        <w:rPr>
          <w:rFonts w:ascii="Times New Roman" w:eastAsia="Calibri" w:hAnsi="Times New Roman" w:cs="Times New Roman"/>
          <w:color w:val="000000"/>
          <w:sz w:val="26"/>
          <w:szCs w:val="26"/>
          <w:shd w:val="clear" w:color="auto" w:fill="FFFFFF"/>
          <w:lang w:val="uk-UA"/>
        </w:rPr>
        <w:t>Достатня кількість транспортних засобів визначається</w:t>
      </w:r>
      <w:r w:rsidRPr="006A1DB3">
        <w:rPr>
          <w:rFonts w:ascii="Times New Roman" w:eastAsia="Calibri" w:hAnsi="Times New Roman" w:cs="Times New Roman"/>
          <w:color w:val="000000"/>
          <w:sz w:val="26"/>
          <w:szCs w:val="26"/>
          <w:shd w:val="clear" w:color="auto" w:fill="FFFFFF"/>
          <w:lang w:val="uk-UA"/>
        </w:rPr>
        <w:t>,</w:t>
      </w:r>
      <w:r w:rsidR="008D0C95" w:rsidRPr="006A1DB3">
        <w:rPr>
          <w:rFonts w:ascii="Times New Roman" w:eastAsia="Calibri" w:hAnsi="Times New Roman" w:cs="Times New Roman"/>
          <w:color w:val="000000"/>
          <w:sz w:val="26"/>
          <w:szCs w:val="26"/>
          <w:shd w:val="clear" w:color="auto" w:fill="FFFFFF"/>
          <w:lang w:val="uk-UA"/>
        </w:rPr>
        <w:t xml:space="preserve"> як кількість автобусів, необхідних для виконання перевезень, та кількість резервних транспортних засобів, яка </w:t>
      </w:r>
      <w:r w:rsidR="003B4EC9" w:rsidRPr="006A1DB3">
        <w:rPr>
          <w:rFonts w:ascii="Times New Roman" w:eastAsia="Calibri" w:hAnsi="Times New Roman" w:cs="Times New Roman"/>
          <w:color w:val="000000"/>
          <w:sz w:val="26"/>
          <w:szCs w:val="26"/>
          <w:shd w:val="clear" w:color="auto" w:fill="FFFFFF"/>
          <w:lang w:val="uk-UA"/>
        </w:rPr>
        <w:t>встановлюється відповідно до Порядку</w:t>
      </w:r>
      <w:r w:rsidR="008D0C95" w:rsidRPr="006A1DB3">
        <w:rPr>
          <w:rFonts w:ascii="Times New Roman" w:eastAsia="Calibri" w:hAnsi="Times New Roman" w:cs="Times New Roman"/>
          <w:color w:val="000000"/>
          <w:sz w:val="26"/>
          <w:szCs w:val="26"/>
          <w:shd w:val="clear" w:color="auto" w:fill="FFFFFF"/>
          <w:lang w:val="uk-UA"/>
        </w:rPr>
        <w:t>.</w:t>
      </w:r>
    </w:p>
    <w:p w14:paraId="5A8F8CC8" w14:textId="093E5546" w:rsidR="003B4EC9" w:rsidRPr="006A1DB3" w:rsidRDefault="003B4EC9" w:rsidP="006A1DB3">
      <w:pPr>
        <w:pStyle w:val="a3"/>
        <w:spacing w:afterLines="80" w:after="192"/>
        <w:ind w:left="851" w:right="281" w:firstLine="709"/>
        <w:jc w:val="center"/>
        <w:rPr>
          <w:rFonts w:ascii="Times New Roman" w:hAnsi="Times New Roman" w:cs="Times New Roman"/>
          <w:b/>
          <w:bCs/>
          <w:sz w:val="26"/>
          <w:szCs w:val="26"/>
        </w:rPr>
      </w:pPr>
      <w:r w:rsidRPr="006A1DB3">
        <w:rPr>
          <w:rFonts w:ascii="Times New Roman" w:hAnsi="Times New Roman" w:cs="Times New Roman"/>
          <w:b/>
          <w:bCs/>
          <w:sz w:val="26"/>
          <w:szCs w:val="26"/>
          <w:lang w:val="en-US"/>
        </w:rPr>
        <w:t>V</w:t>
      </w:r>
      <w:r w:rsidR="007D051E" w:rsidRPr="006A1DB3">
        <w:rPr>
          <w:rFonts w:ascii="Times New Roman" w:hAnsi="Times New Roman" w:cs="Times New Roman"/>
          <w:b/>
          <w:bCs/>
          <w:sz w:val="26"/>
          <w:szCs w:val="26"/>
          <w:lang w:val="uk-UA"/>
        </w:rPr>
        <w:t>І</w:t>
      </w:r>
      <w:r w:rsidRPr="006A1DB3">
        <w:rPr>
          <w:rFonts w:ascii="Times New Roman" w:hAnsi="Times New Roman" w:cs="Times New Roman"/>
          <w:b/>
          <w:bCs/>
          <w:sz w:val="26"/>
          <w:szCs w:val="26"/>
          <w:lang w:val="en-US"/>
        </w:rPr>
        <w:t xml:space="preserve">. </w:t>
      </w:r>
      <w:proofErr w:type="spellStart"/>
      <w:r w:rsidR="00AB0570" w:rsidRPr="006A1DB3">
        <w:rPr>
          <w:rFonts w:ascii="Times New Roman" w:hAnsi="Times New Roman" w:cs="Times New Roman"/>
          <w:b/>
          <w:bCs/>
          <w:sz w:val="26"/>
          <w:szCs w:val="26"/>
        </w:rPr>
        <w:t>Обмеження</w:t>
      </w:r>
      <w:proofErr w:type="spellEnd"/>
      <w:r w:rsidR="00AB0570" w:rsidRPr="006A1DB3">
        <w:rPr>
          <w:rFonts w:ascii="Times New Roman" w:hAnsi="Times New Roman" w:cs="Times New Roman"/>
          <w:b/>
          <w:bCs/>
          <w:sz w:val="26"/>
          <w:szCs w:val="26"/>
        </w:rPr>
        <w:t xml:space="preserve"> </w:t>
      </w:r>
      <w:r w:rsidRPr="006A1DB3">
        <w:rPr>
          <w:rFonts w:ascii="Times New Roman" w:hAnsi="Times New Roman" w:cs="Times New Roman"/>
          <w:b/>
          <w:bCs/>
          <w:sz w:val="26"/>
          <w:szCs w:val="26"/>
          <w:lang w:val="uk-UA"/>
        </w:rPr>
        <w:t xml:space="preserve">щодо </w:t>
      </w:r>
      <w:proofErr w:type="spellStart"/>
      <w:r w:rsidR="00AB0570" w:rsidRPr="006A1DB3">
        <w:rPr>
          <w:rFonts w:ascii="Times New Roman" w:hAnsi="Times New Roman" w:cs="Times New Roman"/>
          <w:b/>
          <w:bCs/>
          <w:sz w:val="26"/>
          <w:szCs w:val="26"/>
        </w:rPr>
        <w:t>участі</w:t>
      </w:r>
      <w:proofErr w:type="spellEnd"/>
      <w:r w:rsidR="00AB0570" w:rsidRPr="006A1DB3">
        <w:rPr>
          <w:rFonts w:ascii="Times New Roman" w:hAnsi="Times New Roman" w:cs="Times New Roman"/>
          <w:b/>
          <w:bCs/>
          <w:sz w:val="26"/>
          <w:szCs w:val="26"/>
        </w:rPr>
        <w:t xml:space="preserve"> у </w:t>
      </w:r>
      <w:proofErr w:type="spellStart"/>
      <w:r w:rsidR="00AB0570" w:rsidRPr="006A1DB3">
        <w:rPr>
          <w:rFonts w:ascii="Times New Roman" w:hAnsi="Times New Roman" w:cs="Times New Roman"/>
          <w:b/>
          <w:bCs/>
          <w:sz w:val="26"/>
          <w:szCs w:val="26"/>
        </w:rPr>
        <w:t>конкурсі</w:t>
      </w:r>
      <w:proofErr w:type="spellEnd"/>
    </w:p>
    <w:p w14:paraId="3DFA8998" w14:textId="4215B688" w:rsidR="001E4B4F" w:rsidRPr="006A1DB3" w:rsidRDefault="003B1B11" w:rsidP="006A1DB3">
      <w:pPr>
        <w:pStyle w:val="a3"/>
        <w:numPr>
          <w:ilvl w:val="0"/>
          <w:numId w:val="5"/>
        </w:numPr>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Не допускаються до участі у конкурсі перевізники-претенденти</w:t>
      </w:r>
      <w:r w:rsidR="00F32743" w:rsidRPr="006A1DB3">
        <w:rPr>
          <w:rFonts w:ascii="Times New Roman" w:hAnsi="Times New Roman" w:cs="Times New Roman"/>
          <w:color w:val="000000"/>
          <w:sz w:val="26"/>
          <w:szCs w:val="26"/>
          <w:lang w:val="uk-UA" w:eastAsia="ru-RU"/>
        </w:rPr>
        <w:t>, у випадках, передбачених</w:t>
      </w:r>
      <w:r w:rsidRPr="006A1DB3">
        <w:rPr>
          <w:rFonts w:ascii="Times New Roman" w:hAnsi="Times New Roman" w:cs="Times New Roman"/>
          <w:color w:val="000000"/>
          <w:sz w:val="26"/>
          <w:szCs w:val="26"/>
          <w:lang w:val="uk-UA" w:eastAsia="ru-RU"/>
        </w:rPr>
        <w:t xml:space="preserve"> статт</w:t>
      </w:r>
      <w:r w:rsidR="00F32743" w:rsidRPr="006A1DB3">
        <w:rPr>
          <w:rFonts w:ascii="Times New Roman" w:hAnsi="Times New Roman" w:cs="Times New Roman"/>
          <w:color w:val="000000"/>
          <w:sz w:val="26"/>
          <w:szCs w:val="26"/>
          <w:lang w:val="uk-UA" w:eastAsia="ru-RU"/>
        </w:rPr>
        <w:t>ею</w:t>
      </w:r>
      <w:r w:rsidRPr="006A1DB3">
        <w:rPr>
          <w:rFonts w:ascii="Times New Roman" w:hAnsi="Times New Roman" w:cs="Times New Roman"/>
          <w:color w:val="000000"/>
          <w:sz w:val="26"/>
          <w:szCs w:val="26"/>
          <w:lang w:val="uk-UA" w:eastAsia="ru-RU"/>
        </w:rPr>
        <w:t xml:space="preserve"> 45 Закону України «Про автомобільний транспорт» та пункт</w:t>
      </w:r>
      <w:r w:rsidR="00F32743" w:rsidRPr="006A1DB3">
        <w:rPr>
          <w:rFonts w:ascii="Times New Roman" w:hAnsi="Times New Roman" w:cs="Times New Roman"/>
          <w:color w:val="000000"/>
          <w:sz w:val="26"/>
          <w:szCs w:val="26"/>
          <w:lang w:val="uk-UA" w:eastAsia="ru-RU"/>
        </w:rPr>
        <w:t>ом</w:t>
      </w:r>
      <w:r w:rsidRPr="006A1DB3">
        <w:rPr>
          <w:rFonts w:ascii="Times New Roman" w:hAnsi="Times New Roman" w:cs="Times New Roman"/>
          <w:color w:val="000000"/>
          <w:sz w:val="26"/>
          <w:szCs w:val="26"/>
          <w:lang w:val="uk-UA" w:eastAsia="ru-RU"/>
        </w:rPr>
        <w:t xml:space="preserve"> 12 Порядку</w:t>
      </w:r>
      <w:r w:rsidR="00530377" w:rsidRPr="006A1DB3">
        <w:rPr>
          <w:rFonts w:ascii="Times New Roman" w:hAnsi="Times New Roman" w:cs="Times New Roman"/>
          <w:color w:val="000000"/>
          <w:sz w:val="26"/>
          <w:szCs w:val="26"/>
          <w:lang w:val="uk-UA" w:eastAsia="ru-RU"/>
        </w:rPr>
        <w:t>.</w:t>
      </w:r>
    </w:p>
    <w:p w14:paraId="0B7BD916" w14:textId="4D14ECF6" w:rsidR="00F71F22" w:rsidRPr="006A1DB3" w:rsidRDefault="00F71F22" w:rsidP="006A1DB3">
      <w:pPr>
        <w:pStyle w:val="a3"/>
        <w:spacing w:afterLines="80" w:after="192"/>
        <w:ind w:left="851" w:right="281" w:firstLine="709"/>
        <w:jc w:val="center"/>
        <w:rPr>
          <w:rFonts w:ascii="Times New Roman" w:hAnsi="Times New Roman" w:cs="Times New Roman"/>
          <w:color w:val="333333"/>
          <w:sz w:val="26"/>
          <w:szCs w:val="26"/>
          <w:shd w:val="clear" w:color="auto" w:fill="FFFFFF"/>
          <w:lang w:val="uk-UA"/>
        </w:rPr>
      </w:pPr>
      <w:r w:rsidRPr="006A1DB3">
        <w:rPr>
          <w:rFonts w:ascii="Times New Roman" w:hAnsi="Times New Roman" w:cs="Times New Roman"/>
          <w:b/>
          <w:bCs/>
          <w:sz w:val="26"/>
          <w:szCs w:val="26"/>
          <w:lang w:val="en-US"/>
        </w:rPr>
        <w:t>V</w:t>
      </w:r>
      <w:r w:rsidRPr="006A1DB3">
        <w:rPr>
          <w:rFonts w:ascii="Times New Roman" w:hAnsi="Times New Roman" w:cs="Times New Roman"/>
          <w:b/>
          <w:bCs/>
          <w:sz w:val="26"/>
          <w:szCs w:val="26"/>
          <w:lang w:val="uk-UA"/>
        </w:rPr>
        <w:t>ІІ</w:t>
      </w:r>
      <w:r w:rsidRPr="006A1DB3">
        <w:rPr>
          <w:rFonts w:ascii="Times New Roman" w:hAnsi="Times New Roman" w:cs="Times New Roman"/>
          <w:b/>
          <w:bCs/>
          <w:sz w:val="26"/>
          <w:szCs w:val="26"/>
          <w:lang w:val="en-US"/>
        </w:rPr>
        <w:t>.</w:t>
      </w:r>
      <w:proofErr w:type="spellStart"/>
      <w:r w:rsidRPr="006A1DB3">
        <w:rPr>
          <w:rFonts w:ascii="Times New Roman" w:hAnsi="Times New Roman" w:cs="Times New Roman"/>
          <w:b/>
          <w:bCs/>
          <w:sz w:val="26"/>
          <w:szCs w:val="26"/>
        </w:rPr>
        <w:t>Соціальні</w:t>
      </w:r>
      <w:proofErr w:type="spellEnd"/>
      <w:r w:rsidRPr="006A1DB3">
        <w:rPr>
          <w:rFonts w:ascii="Times New Roman" w:hAnsi="Times New Roman" w:cs="Times New Roman"/>
          <w:b/>
          <w:bCs/>
          <w:sz w:val="26"/>
          <w:szCs w:val="26"/>
        </w:rPr>
        <w:t xml:space="preserve"> </w:t>
      </w:r>
      <w:proofErr w:type="spellStart"/>
      <w:r w:rsidRPr="006A1DB3">
        <w:rPr>
          <w:rFonts w:ascii="Times New Roman" w:hAnsi="Times New Roman" w:cs="Times New Roman"/>
          <w:b/>
          <w:bCs/>
          <w:sz w:val="26"/>
          <w:szCs w:val="26"/>
        </w:rPr>
        <w:t>зобов’язання</w:t>
      </w:r>
      <w:proofErr w:type="spellEnd"/>
      <w:r w:rsidRPr="006A1DB3">
        <w:rPr>
          <w:rFonts w:ascii="Times New Roman" w:hAnsi="Times New Roman" w:cs="Times New Roman"/>
          <w:b/>
          <w:bCs/>
          <w:sz w:val="26"/>
          <w:szCs w:val="26"/>
        </w:rPr>
        <w:t xml:space="preserve"> </w:t>
      </w:r>
      <w:proofErr w:type="spellStart"/>
      <w:r w:rsidRPr="006A1DB3">
        <w:rPr>
          <w:rFonts w:ascii="Times New Roman" w:hAnsi="Times New Roman" w:cs="Times New Roman"/>
          <w:b/>
          <w:bCs/>
          <w:sz w:val="26"/>
          <w:szCs w:val="26"/>
        </w:rPr>
        <w:t>перевізника</w:t>
      </w:r>
      <w:proofErr w:type="spellEnd"/>
      <w:r w:rsidRPr="006A1DB3">
        <w:rPr>
          <w:rFonts w:ascii="Times New Roman" w:hAnsi="Times New Roman" w:cs="Times New Roman"/>
          <w:b/>
          <w:bCs/>
          <w:sz w:val="26"/>
          <w:szCs w:val="26"/>
          <w:lang w:val="uk-UA"/>
        </w:rPr>
        <w:t>-</w:t>
      </w:r>
      <w:proofErr w:type="spellStart"/>
      <w:r w:rsidRPr="006A1DB3">
        <w:rPr>
          <w:rFonts w:ascii="Times New Roman" w:hAnsi="Times New Roman" w:cs="Times New Roman"/>
          <w:b/>
          <w:bCs/>
          <w:sz w:val="26"/>
          <w:szCs w:val="26"/>
          <w:lang w:val="uk-UA"/>
        </w:rPr>
        <w:t>претиндента</w:t>
      </w:r>
      <w:proofErr w:type="spellEnd"/>
    </w:p>
    <w:p w14:paraId="17B8C62B" w14:textId="349FFCE5" w:rsidR="00F71F22" w:rsidRPr="006A1DB3" w:rsidRDefault="00F71F22" w:rsidP="006A1DB3">
      <w:pPr>
        <w:pStyle w:val="a3"/>
        <w:numPr>
          <w:ilvl w:val="0"/>
          <w:numId w:val="6"/>
        </w:numPr>
        <w:spacing w:afterLines="80" w:after="192"/>
        <w:ind w:left="851" w:right="281" w:firstLine="709"/>
        <w:jc w:val="both"/>
        <w:rPr>
          <w:rFonts w:ascii="Times New Roman" w:hAnsi="Times New Roman" w:cs="Times New Roman"/>
          <w:sz w:val="26"/>
          <w:szCs w:val="26"/>
        </w:rPr>
      </w:pPr>
      <w:proofErr w:type="spellStart"/>
      <w:r w:rsidRPr="006A1DB3">
        <w:rPr>
          <w:rFonts w:ascii="Times New Roman" w:hAnsi="Times New Roman" w:cs="Times New Roman"/>
          <w:sz w:val="26"/>
          <w:szCs w:val="26"/>
        </w:rPr>
        <w:t>Надання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послуг</w:t>
      </w:r>
      <w:proofErr w:type="spellEnd"/>
      <w:r w:rsidRPr="006A1DB3">
        <w:rPr>
          <w:rFonts w:ascii="Times New Roman" w:hAnsi="Times New Roman" w:cs="Times New Roman"/>
          <w:sz w:val="26"/>
          <w:szCs w:val="26"/>
        </w:rPr>
        <w:t xml:space="preserve"> </w:t>
      </w:r>
      <w:r w:rsidR="006A266D" w:rsidRPr="006A1DB3">
        <w:rPr>
          <w:rFonts w:ascii="Times New Roman" w:hAnsi="Times New Roman" w:cs="Times New Roman"/>
          <w:sz w:val="26"/>
          <w:szCs w:val="26"/>
          <w:lang w:val="uk-UA"/>
        </w:rPr>
        <w:t xml:space="preserve">з перевезення </w:t>
      </w:r>
      <w:proofErr w:type="spellStart"/>
      <w:r w:rsidRPr="006A1DB3">
        <w:rPr>
          <w:rFonts w:ascii="Times New Roman" w:hAnsi="Times New Roman" w:cs="Times New Roman"/>
          <w:sz w:val="26"/>
          <w:szCs w:val="26"/>
        </w:rPr>
        <w:t>пільгових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категорій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громадян</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які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відповідно</w:t>
      </w:r>
      <w:proofErr w:type="spellEnd"/>
      <w:r w:rsidRPr="006A1DB3">
        <w:rPr>
          <w:rFonts w:ascii="Times New Roman" w:hAnsi="Times New Roman" w:cs="Times New Roman"/>
          <w:sz w:val="26"/>
          <w:szCs w:val="26"/>
        </w:rPr>
        <w:t xml:space="preserve"> до чинного </w:t>
      </w:r>
      <w:proofErr w:type="spellStart"/>
      <w:r w:rsidRPr="006A1DB3">
        <w:rPr>
          <w:rFonts w:ascii="Times New Roman" w:hAnsi="Times New Roman" w:cs="Times New Roman"/>
          <w:sz w:val="26"/>
          <w:szCs w:val="26"/>
        </w:rPr>
        <w:t>законодавства</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користуються</w:t>
      </w:r>
      <w:proofErr w:type="spellEnd"/>
      <w:r w:rsidRPr="006A1DB3">
        <w:rPr>
          <w:rFonts w:ascii="Times New Roman" w:hAnsi="Times New Roman" w:cs="Times New Roman"/>
          <w:sz w:val="26"/>
          <w:szCs w:val="26"/>
        </w:rPr>
        <w:t xml:space="preserve"> такими правами. </w:t>
      </w:r>
    </w:p>
    <w:p w14:paraId="2C6A192A" w14:textId="0F073A3D" w:rsidR="0020590E" w:rsidRPr="006A1DB3" w:rsidRDefault="00F71F22" w:rsidP="006A1DB3">
      <w:pPr>
        <w:pStyle w:val="a3"/>
        <w:numPr>
          <w:ilvl w:val="0"/>
          <w:numId w:val="6"/>
        </w:numPr>
        <w:spacing w:afterLines="80" w:after="192"/>
        <w:ind w:left="851" w:right="281" w:firstLine="709"/>
        <w:jc w:val="both"/>
        <w:rPr>
          <w:rFonts w:ascii="Times New Roman" w:hAnsi="Times New Roman" w:cs="Times New Roman"/>
          <w:sz w:val="26"/>
          <w:szCs w:val="26"/>
        </w:rPr>
      </w:pPr>
      <w:proofErr w:type="spellStart"/>
      <w:r w:rsidRPr="006A1DB3">
        <w:rPr>
          <w:rFonts w:ascii="Times New Roman" w:hAnsi="Times New Roman" w:cs="Times New Roman"/>
          <w:sz w:val="26"/>
          <w:szCs w:val="26"/>
        </w:rPr>
        <w:t>Забезпечувати</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можливість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отримання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послуг</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проїзду</w:t>
      </w:r>
      <w:proofErr w:type="spellEnd"/>
      <w:r w:rsidRPr="006A1DB3">
        <w:rPr>
          <w:rFonts w:ascii="Times New Roman" w:hAnsi="Times New Roman" w:cs="Times New Roman"/>
          <w:sz w:val="26"/>
          <w:szCs w:val="26"/>
        </w:rPr>
        <w:t xml:space="preserve"> на </w:t>
      </w:r>
      <w:proofErr w:type="spellStart"/>
      <w:r w:rsidRPr="006A1DB3">
        <w:rPr>
          <w:rFonts w:ascii="Times New Roman" w:hAnsi="Times New Roman" w:cs="Times New Roman"/>
          <w:sz w:val="26"/>
          <w:szCs w:val="26"/>
        </w:rPr>
        <w:t>пільгових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умовах</w:t>
      </w:r>
      <w:proofErr w:type="spellEnd"/>
      <w:r w:rsidRPr="006A1DB3">
        <w:rPr>
          <w:rFonts w:ascii="Times New Roman" w:hAnsi="Times New Roman" w:cs="Times New Roman"/>
          <w:sz w:val="26"/>
          <w:szCs w:val="26"/>
        </w:rPr>
        <w:t xml:space="preserve">, а в </w:t>
      </w:r>
      <w:proofErr w:type="spellStart"/>
      <w:r w:rsidRPr="006A1DB3">
        <w:rPr>
          <w:rFonts w:ascii="Times New Roman" w:hAnsi="Times New Roman" w:cs="Times New Roman"/>
          <w:sz w:val="26"/>
          <w:szCs w:val="26"/>
        </w:rPr>
        <w:t>разі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запровадження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автоматизованої</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системи</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обліку</w:t>
      </w:r>
      <w:proofErr w:type="spellEnd"/>
      <w:r w:rsidRPr="006A1DB3">
        <w:rPr>
          <w:rFonts w:ascii="Times New Roman" w:hAnsi="Times New Roman" w:cs="Times New Roman"/>
          <w:sz w:val="26"/>
          <w:szCs w:val="26"/>
        </w:rPr>
        <w:t xml:space="preserve"> оплати </w:t>
      </w:r>
      <w:proofErr w:type="spellStart"/>
      <w:r w:rsidRPr="006A1DB3">
        <w:rPr>
          <w:rFonts w:ascii="Times New Roman" w:hAnsi="Times New Roman" w:cs="Times New Roman"/>
          <w:sz w:val="26"/>
          <w:szCs w:val="26"/>
        </w:rPr>
        <w:t>проїзду</w:t>
      </w:r>
      <w:proofErr w:type="spellEnd"/>
      <w:r w:rsidRPr="006A1DB3">
        <w:rPr>
          <w:rFonts w:ascii="Times New Roman" w:hAnsi="Times New Roman" w:cs="Times New Roman"/>
          <w:sz w:val="26"/>
          <w:szCs w:val="26"/>
        </w:rPr>
        <w:t xml:space="preserve"> - </w:t>
      </w:r>
      <w:proofErr w:type="spellStart"/>
      <w:r w:rsidRPr="006A1DB3">
        <w:rPr>
          <w:rFonts w:ascii="Times New Roman" w:hAnsi="Times New Roman" w:cs="Times New Roman"/>
          <w:sz w:val="26"/>
          <w:szCs w:val="26"/>
        </w:rPr>
        <w:t>електронного</w:t>
      </w:r>
      <w:proofErr w:type="spellEnd"/>
      <w:r w:rsidRPr="006A1DB3">
        <w:rPr>
          <w:rFonts w:ascii="Times New Roman" w:hAnsi="Times New Roman" w:cs="Times New Roman"/>
          <w:sz w:val="26"/>
          <w:szCs w:val="26"/>
        </w:rPr>
        <w:t xml:space="preserve"> квитка, </w:t>
      </w:r>
      <w:proofErr w:type="spellStart"/>
      <w:r w:rsidRPr="006A1DB3">
        <w:rPr>
          <w:rFonts w:ascii="Times New Roman" w:hAnsi="Times New Roman" w:cs="Times New Roman"/>
          <w:sz w:val="26"/>
          <w:szCs w:val="26"/>
        </w:rPr>
        <w:t>який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підключається</w:t>
      </w:r>
      <w:proofErr w:type="spellEnd"/>
      <w:r w:rsidRPr="006A1DB3">
        <w:rPr>
          <w:rFonts w:ascii="Times New Roman" w:hAnsi="Times New Roman" w:cs="Times New Roman"/>
          <w:sz w:val="26"/>
          <w:szCs w:val="26"/>
        </w:rPr>
        <w:t xml:space="preserve"> до </w:t>
      </w:r>
      <w:proofErr w:type="spellStart"/>
      <w:r w:rsidRPr="006A1DB3">
        <w:rPr>
          <w:rFonts w:ascii="Times New Roman" w:hAnsi="Times New Roman" w:cs="Times New Roman"/>
          <w:sz w:val="26"/>
          <w:szCs w:val="26"/>
        </w:rPr>
        <w:t>банківської</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картки</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отримувача</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послуг</w:t>
      </w:r>
      <w:proofErr w:type="spellEnd"/>
      <w:r w:rsidRPr="006A1DB3">
        <w:rPr>
          <w:rFonts w:ascii="Times New Roman" w:hAnsi="Times New Roman" w:cs="Times New Roman"/>
          <w:sz w:val="26"/>
          <w:szCs w:val="26"/>
        </w:rPr>
        <w:t xml:space="preserve"> за </w:t>
      </w:r>
      <w:proofErr w:type="spellStart"/>
      <w:r w:rsidRPr="006A1DB3">
        <w:rPr>
          <w:rFonts w:ascii="Times New Roman" w:hAnsi="Times New Roman" w:cs="Times New Roman"/>
          <w:sz w:val="26"/>
          <w:szCs w:val="26"/>
        </w:rPr>
        <w:t>рішенням</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відповідних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державних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органів</w:t>
      </w:r>
      <w:proofErr w:type="spellEnd"/>
      <w:r w:rsidRPr="006A1DB3">
        <w:rPr>
          <w:rFonts w:ascii="Times New Roman" w:hAnsi="Times New Roman" w:cs="Times New Roman"/>
          <w:sz w:val="26"/>
          <w:szCs w:val="26"/>
        </w:rPr>
        <w:t xml:space="preserve"> на </w:t>
      </w:r>
      <w:proofErr w:type="spellStart"/>
      <w:r w:rsidRPr="006A1DB3">
        <w:rPr>
          <w:rFonts w:ascii="Times New Roman" w:hAnsi="Times New Roman" w:cs="Times New Roman"/>
          <w:sz w:val="26"/>
          <w:szCs w:val="26"/>
        </w:rPr>
        <w:t>безоплатній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основі</w:t>
      </w:r>
      <w:proofErr w:type="spellEnd"/>
      <w:r w:rsidRPr="006A1DB3">
        <w:rPr>
          <w:rFonts w:ascii="Times New Roman" w:hAnsi="Times New Roman" w:cs="Times New Roman"/>
          <w:sz w:val="26"/>
          <w:szCs w:val="26"/>
        </w:rPr>
        <w:t xml:space="preserve">, особам, </w:t>
      </w:r>
      <w:proofErr w:type="spellStart"/>
      <w:r w:rsidRPr="006A1DB3">
        <w:rPr>
          <w:rFonts w:ascii="Times New Roman" w:hAnsi="Times New Roman" w:cs="Times New Roman"/>
          <w:sz w:val="26"/>
          <w:szCs w:val="26"/>
        </w:rPr>
        <w:t>які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відповідно</w:t>
      </w:r>
      <w:proofErr w:type="spellEnd"/>
      <w:r w:rsidRPr="006A1DB3">
        <w:rPr>
          <w:rFonts w:ascii="Times New Roman" w:hAnsi="Times New Roman" w:cs="Times New Roman"/>
          <w:sz w:val="26"/>
          <w:szCs w:val="26"/>
        </w:rPr>
        <w:t xml:space="preserve"> до Закону </w:t>
      </w:r>
      <w:proofErr w:type="spellStart"/>
      <w:r w:rsidRPr="006A1DB3">
        <w:rPr>
          <w:rFonts w:ascii="Times New Roman" w:hAnsi="Times New Roman" w:cs="Times New Roman"/>
          <w:sz w:val="26"/>
          <w:szCs w:val="26"/>
        </w:rPr>
        <w:t>України</w:t>
      </w:r>
      <w:proofErr w:type="spellEnd"/>
      <w:r w:rsidRPr="006A1DB3">
        <w:rPr>
          <w:rFonts w:ascii="Times New Roman" w:hAnsi="Times New Roman" w:cs="Times New Roman"/>
          <w:sz w:val="26"/>
          <w:szCs w:val="26"/>
        </w:rPr>
        <w:t xml:space="preserve"> „Про статус </w:t>
      </w:r>
      <w:proofErr w:type="spellStart"/>
      <w:r w:rsidRPr="006A1DB3">
        <w:rPr>
          <w:rFonts w:ascii="Times New Roman" w:hAnsi="Times New Roman" w:cs="Times New Roman"/>
          <w:sz w:val="26"/>
          <w:szCs w:val="26"/>
        </w:rPr>
        <w:t>ветеранів</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війни</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гарантії</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їх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соціального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захисту</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мають</w:t>
      </w:r>
      <w:proofErr w:type="spellEnd"/>
      <w:r w:rsidRPr="006A1DB3">
        <w:rPr>
          <w:rFonts w:ascii="Times New Roman" w:hAnsi="Times New Roman" w:cs="Times New Roman"/>
          <w:sz w:val="26"/>
          <w:szCs w:val="26"/>
        </w:rPr>
        <w:t xml:space="preserve"> право на </w:t>
      </w:r>
      <w:proofErr w:type="spellStart"/>
      <w:r w:rsidRPr="006A1DB3">
        <w:rPr>
          <w:rFonts w:ascii="Times New Roman" w:hAnsi="Times New Roman" w:cs="Times New Roman"/>
          <w:sz w:val="26"/>
          <w:szCs w:val="26"/>
        </w:rPr>
        <w:t>безоплатний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проїзд</w:t>
      </w:r>
      <w:proofErr w:type="spellEnd"/>
      <w:r w:rsidRPr="006A1DB3">
        <w:rPr>
          <w:rFonts w:ascii="Times New Roman" w:hAnsi="Times New Roman" w:cs="Times New Roman"/>
          <w:sz w:val="26"/>
          <w:szCs w:val="26"/>
        </w:rPr>
        <w:t xml:space="preserve">, та </w:t>
      </w:r>
      <w:proofErr w:type="spellStart"/>
      <w:r w:rsidRPr="006A1DB3">
        <w:rPr>
          <w:rFonts w:ascii="Times New Roman" w:hAnsi="Times New Roman" w:cs="Times New Roman"/>
          <w:sz w:val="26"/>
          <w:szCs w:val="26"/>
        </w:rPr>
        <w:t>проїзд</w:t>
      </w:r>
      <w:proofErr w:type="spellEnd"/>
      <w:r w:rsidRPr="006A1DB3">
        <w:rPr>
          <w:rFonts w:ascii="Times New Roman" w:hAnsi="Times New Roman" w:cs="Times New Roman"/>
          <w:sz w:val="26"/>
          <w:szCs w:val="26"/>
        </w:rPr>
        <w:t xml:space="preserve"> за </w:t>
      </w:r>
      <w:proofErr w:type="spellStart"/>
      <w:r w:rsidRPr="006A1DB3">
        <w:rPr>
          <w:rFonts w:ascii="Times New Roman" w:hAnsi="Times New Roman" w:cs="Times New Roman"/>
          <w:sz w:val="26"/>
          <w:szCs w:val="26"/>
        </w:rPr>
        <w:t>яким</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зареєстрований</w:t>
      </w:r>
      <w:proofErr w:type="spellEnd"/>
      <w:r w:rsidRPr="006A1DB3">
        <w:rPr>
          <w:rFonts w:ascii="Times New Roman" w:hAnsi="Times New Roman" w:cs="Times New Roman"/>
          <w:sz w:val="26"/>
          <w:szCs w:val="26"/>
        </w:rPr>
        <w:t xml:space="preserve"> у </w:t>
      </w:r>
      <w:proofErr w:type="spellStart"/>
      <w:r w:rsidRPr="006A1DB3">
        <w:rPr>
          <w:rFonts w:ascii="Times New Roman" w:hAnsi="Times New Roman" w:cs="Times New Roman"/>
          <w:sz w:val="26"/>
          <w:szCs w:val="26"/>
        </w:rPr>
        <w:t>зазначеній</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системі</w:t>
      </w:r>
      <w:proofErr w:type="spellEnd"/>
      <w:r w:rsidRPr="006A1DB3">
        <w:rPr>
          <w:rFonts w:ascii="Times New Roman" w:hAnsi="Times New Roman" w:cs="Times New Roman"/>
          <w:sz w:val="26"/>
          <w:szCs w:val="26"/>
        </w:rPr>
        <w:t>.</w:t>
      </w:r>
    </w:p>
    <w:p w14:paraId="387FC451" w14:textId="36D3803F" w:rsidR="001E4B4F" w:rsidRPr="006A1DB3" w:rsidRDefault="007D051E" w:rsidP="006A1DB3">
      <w:pPr>
        <w:pStyle w:val="a3"/>
        <w:spacing w:afterLines="80" w:after="192"/>
        <w:ind w:left="851" w:right="281" w:firstLine="709"/>
        <w:jc w:val="center"/>
        <w:rPr>
          <w:rFonts w:ascii="Times New Roman" w:hAnsi="Times New Roman" w:cs="Times New Roman"/>
          <w:b/>
          <w:bCs/>
          <w:color w:val="000000"/>
          <w:sz w:val="26"/>
          <w:szCs w:val="26"/>
          <w:lang w:val="uk-UA" w:eastAsia="ru-RU"/>
        </w:rPr>
      </w:pPr>
      <w:r w:rsidRPr="006A1DB3">
        <w:rPr>
          <w:rFonts w:ascii="Times New Roman" w:hAnsi="Times New Roman" w:cs="Times New Roman"/>
          <w:b/>
          <w:bCs/>
          <w:sz w:val="26"/>
          <w:szCs w:val="26"/>
          <w:lang w:val="en-US"/>
        </w:rPr>
        <w:t>V</w:t>
      </w:r>
      <w:r w:rsidRPr="006A1DB3">
        <w:rPr>
          <w:rFonts w:ascii="Times New Roman" w:hAnsi="Times New Roman" w:cs="Times New Roman"/>
          <w:b/>
          <w:bCs/>
          <w:sz w:val="26"/>
          <w:szCs w:val="26"/>
          <w:lang w:val="uk-UA"/>
        </w:rPr>
        <w:t>І</w:t>
      </w:r>
      <w:r w:rsidR="00F71F22" w:rsidRPr="006A1DB3">
        <w:rPr>
          <w:rFonts w:ascii="Times New Roman" w:hAnsi="Times New Roman" w:cs="Times New Roman"/>
          <w:b/>
          <w:bCs/>
          <w:sz w:val="26"/>
          <w:szCs w:val="26"/>
          <w:lang w:val="uk-UA"/>
        </w:rPr>
        <w:t>І</w:t>
      </w:r>
      <w:r w:rsidRPr="006A1DB3">
        <w:rPr>
          <w:rFonts w:ascii="Times New Roman" w:hAnsi="Times New Roman" w:cs="Times New Roman"/>
          <w:b/>
          <w:bCs/>
          <w:sz w:val="26"/>
          <w:szCs w:val="26"/>
          <w:lang w:val="uk-UA"/>
        </w:rPr>
        <w:t>І.</w:t>
      </w:r>
      <w:r w:rsidRPr="006A1DB3">
        <w:rPr>
          <w:rFonts w:ascii="Times New Roman" w:hAnsi="Times New Roman" w:cs="Times New Roman"/>
          <w:b/>
          <w:bCs/>
          <w:color w:val="000000"/>
          <w:sz w:val="26"/>
          <w:szCs w:val="26"/>
          <w:lang w:val="uk-UA" w:eastAsia="ru-RU"/>
        </w:rPr>
        <w:t xml:space="preserve"> </w:t>
      </w:r>
      <w:r w:rsidR="0020590E" w:rsidRPr="006A1DB3">
        <w:rPr>
          <w:rFonts w:ascii="Times New Roman" w:hAnsi="Times New Roman" w:cs="Times New Roman"/>
          <w:b/>
          <w:bCs/>
          <w:color w:val="000000"/>
          <w:sz w:val="26"/>
          <w:szCs w:val="26"/>
          <w:lang w:val="uk-UA" w:eastAsia="ru-RU"/>
        </w:rPr>
        <w:t>Доступність транспорту для осіб з інвалідністю</w:t>
      </w:r>
    </w:p>
    <w:p w14:paraId="2BAD9932" w14:textId="20E71E0B" w:rsidR="001E4B4F" w:rsidRPr="006A1DB3" w:rsidRDefault="0020590E"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sz w:val="26"/>
          <w:szCs w:val="26"/>
          <w:lang w:val="uk-UA"/>
        </w:rPr>
        <w:t>1</w:t>
      </w:r>
      <w:r w:rsidR="00816896" w:rsidRPr="006A1DB3">
        <w:rPr>
          <w:rFonts w:ascii="Times New Roman" w:hAnsi="Times New Roman" w:cs="Times New Roman"/>
          <w:sz w:val="26"/>
          <w:szCs w:val="26"/>
          <w:lang w:val="uk-UA"/>
        </w:rPr>
        <w:t xml:space="preserve">. На кожному </w:t>
      </w:r>
      <w:r w:rsidR="00816896" w:rsidRPr="006A1DB3">
        <w:rPr>
          <w:rFonts w:ascii="Times New Roman" w:hAnsi="Times New Roman" w:cs="Times New Roman"/>
          <w:sz w:val="26"/>
          <w:szCs w:val="26"/>
          <w:shd w:val="clear" w:color="auto" w:fill="FFFFFF"/>
          <w:lang w:val="uk-UA"/>
        </w:rPr>
        <w:t xml:space="preserve">об’єкті конкурсу, який включає приміські автобусні маршрути загального користування, перевізник повинен забезпечити роботу транспортних засобів, пристосованих для перевезення осіб з інвалідністю та інших маломобільних груп населення, в кількості </w:t>
      </w:r>
      <w:r w:rsidR="00EB4E3A" w:rsidRPr="006A1DB3">
        <w:rPr>
          <w:rFonts w:ascii="Times New Roman" w:hAnsi="Times New Roman" w:cs="Times New Roman"/>
          <w:sz w:val="26"/>
          <w:szCs w:val="26"/>
          <w:shd w:val="clear" w:color="auto" w:fill="FFFFFF"/>
          <w:lang w:val="uk-UA"/>
        </w:rPr>
        <w:t xml:space="preserve">яка передбачена </w:t>
      </w:r>
      <w:r w:rsidR="00530377" w:rsidRPr="006A1DB3">
        <w:rPr>
          <w:rFonts w:ascii="Times New Roman" w:hAnsi="Times New Roman" w:cs="Times New Roman"/>
          <w:sz w:val="26"/>
          <w:szCs w:val="26"/>
          <w:shd w:val="clear" w:color="auto" w:fill="FFFFFF"/>
          <w:lang w:val="uk-UA"/>
        </w:rPr>
        <w:t>Порядком.</w:t>
      </w:r>
    </w:p>
    <w:p w14:paraId="27A9453A" w14:textId="46DD026A" w:rsidR="00B0772D" w:rsidRPr="006A1DB3" w:rsidRDefault="00F71F22"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333333"/>
          <w:sz w:val="26"/>
          <w:szCs w:val="26"/>
          <w:shd w:val="clear" w:color="auto" w:fill="FFFFFF"/>
          <w:lang w:val="uk-UA"/>
        </w:rPr>
        <w:t xml:space="preserve">2. </w:t>
      </w:r>
      <w:r w:rsidR="00B0772D" w:rsidRPr="006A1DB3">
        <w:rPr>
          <w:rFonts w:ascii="Times New Roman" w:hAnsi="Times New Roman" w:cs="Times New Roman"/>
          <w:color w:val="333333"/>
          <w:sz w:val="26"/>
          <w:szCs w:val="26"/>
          <w:shd w:val="clear" w:color="auto" w:fill="FFFFFF"/>
          <w:lang w:val="uk-UA"/>
        </w:rPr>
        <w:t>Автобуси, пристосовані для перевезення осіб з інвалідністю та інших маломобільних груп населення, повинні бути пристосовані для перевезення осіб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для оголошення зупинок.</w:t>
      </w:r>
    </w:p>
    <w:p w14:paraId="4F79F42B" w14:textId="04D93132" w:rsidR="00642B03" w:rsidRPr="006A1DB3" w:rsidRDefault="00F71F22" w:rsidP="006A1DB3">
      <w:pPr>
        <w:pStyle w:val="a3"/>
        <w:spacing w:afterLines="80" w:after="192"/>
        <w:ind w:left="851" w:right="281" w:firstLine="709"/>
        <w:jc w:val="center"/>
        <w:rPr>
          <w:rFonts w:ascii="Times New Roman" w:hAnsi="Times New Roman" w:cs="Times New Roman"/>
          <w:b/>
          <w:bCs/>
          <w:color w:val="000000"/>
          <w:sz w:val="26"/>
          <w:szCs w:val="26"/>
          <w:lang w:val="uk-UA" w:eastAsia="ru-RU"/>
        </w:rPr>
      </w:pPr>
      <w:r w:rsidRPr="006A1DB3">
        <w:rPr>
          <w:rFonts w:ascii="Times New Roman" w:hAnsi="Times New Roman" w:cs="Times New Roman"/>
          <w:b/>
          <w:bCs/>
          <w:color w:val="333333"/>
          <w:sz w:val="26"/>
          <w:szCs w:val="26"/>
        </w:rPr>
        <w:t>ІХ.</w:t>
      </w:r>
      <w:r w:rsidRPr="006A1DB3">
        <w:rPr>
          <w:b/>
          <w:bCs/>
          <w:color w:val="333333"/>
          <w:sz w:val="26"/>
          <w:szCs w:val="26"/>
        </w:rPr>
        <w:t xml:space="preserve"> </w:t>
      </w:r>
      <w:r w:rsidR="007D051E" w:rsidRPr="006A1DB3">
        <w:rPr>
          <w:rFonts w:ascii="Times New Roman" w:hAnsi="Times New Roman" w:cs="Times New Roman"/>
          <w:b/>
          <w:bCs/>
          <w:color w:val="000000"/>
          <w:sz w:val="26"/>
          <w:szCs w:val="26"/>
          <w:lang w:val="uk-UA" w:eastAsia="ru-RU"/>
        </w:rPr>
        <w:t xml:space="preserve"> </w:t>
      </w:r>
      <w:r w:rsidR="0020590E" w:rsidRPr="006A1DB3">
        <w:rPr>
          <w:rFonts w:ascii="Times New Roman" w:hAnsi="Times New Roman" w:cs="Times New Roman"/>
          <w:b/>
          <w:bCs/>
          <w:color w:val="000000"/>
          <w:sz w:val="26"/>
          <w:szCs w:val="26"/>
          <w:lang w:val="uk-UA" w:eastAsia="ru-RU"/>
        </w:rPr>
        <w:t>Термін дії договору</w:t>
      </w:r>
    </w:p>
    <w:p w14:paraId="6C6BD644" w14:textId="4438F1F1" w:rsidR="0020590E" w:rsidRPr="006A1DB3" w:rsidRDefault="00642B03" w:rsidP="006A1DB3">
      <w:pPr>
        <w:pStyle w:val="a3"/>
        <w:numPr>
          <w:ilvl w:val="0"/>
          <w:numId w:val="4"/>
        </w:numPr>
        <w:spacing w:afterLines="80" w:after="192"/>
        <w:ind w:left="851" w:right="281" w:firstLine="709"/>
        <w:jc w:val="both"/>
        <w:rPr>
          <w:rFonts w:ascii="Times New Roman" w:hAnsi="Times New Roman" w:cs="Times New Roman"/>
          <w:color w:val="000000"/>
          <w:sz w:val="26"/>
          <w:szCs w:val="26"/>
          <w:lang w:val="uk-UA" w:eastAsia="ru-RU"/>
        </w:rPr>
      </w:pPr>
      <w:proofErr w:type="spellStart"/>
      <w:r w:rsidRPr="006A1DB3">
        <w:rPr>
          <w:rFonts w:ascii="Times New Roman" w:hAnsi="Times New Roman" w:cs="Times New Roman"/>
          <w:sz w:val="26"/>
          <w:szCs w:val="26"/>
        </w:rPr>
        <w:t>Організатор</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укладає</w:t>
      </w:r>
      <w:proofErr w:type="spellEnd"/>
      <w:r w:rsidRPr="006A1DB3">
        <w:rPr>
          <w:rFonts w:ascii="Times New Roman" w:hAnsi="Times New Roman" w:cs="Times New Roman"/>
          <w:sz w:val="26"/>
          <w:szCs w:val="26"/>
        </w:rPr>
        <w:t xml:space="preserve"> з </w:t>
      </w:r>
      <w:proofErr w:type="spellStart"/>
      <w:r w:rsidRPr="006A1DB3">
        <w:rPr>
          <w:rFonts w:ascii="Times New Roman" w:hAnsi="Times New Roman" w:cs="Times New Roman"/>
          <w:sz w:val="26"/>
          <w:szCs w:val="26"/>
        </w:rPr>
        <w:t>переможцем</w:t>
      </w:r>
      <w:proofErr w:type="spellEnd"/>
      <w:r w:rsidRPr="006A1DB3">
        <w:rPr>
          <w:rFonts w:ascii="Times New Roman" w:hAnsi="Times New Roman" w:cs="Times New Roman"/>
          <w:sz w:val="26"/>
          <w:szCs w:val="26"/>
        </w:rPr>
        <w:t xml:space="preserve"> Конкурсу </w:t>
      </w:r>
      <w:proofErr w:type="spellStart"/>
      <w:r w:rsidRPr="006A1DB3">
        <w:rPr>
          <w:rFonts w:ascii="Times New Roman" w:hAnsi="Times New Roman" w:cs="Times New Roman"/>
          <w:sz w:val="26"/>
          <w:szCs w:val="26"/>
        </w:rPr>
        <w:t>договір</w:t>
      </w:r>
      <w:proofErr w:type="spellEnd"/>
      <w:r w:rsidRPr="006A1DB3">
        <w:rPr>
          <w:rFonts w:ascii="Times New Roman" w:hAnsi="Times New Roman" w:cs="Times New Roman"/>
          <w:sz w:val="26"/>
          <w:szCs w:val="26"/>
        </w:rPr>
        <w:t xml:space="preserve"> з </w:t>
      </w:r>
      <w:proofErr w:type="spellStart"/>
      <w:r w:rsidRPr="006A1DB3">
        <w:rPr>
          <w:rFonts w:ascii="Times New Roman" w:hAnsi="Times New Roman" w:cs="Times New Roman"/>
          <w:sz w:val="26"/>
          <w:szCs w:val="26"/>
        </w:rPr>
        <w:t>перевезення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пасажирів</w:t>
      </w:r>
      <w:proofErr w:type="spellEnd"/>
      <w:r w:rsidRPr="006A1DB3">
        <w:rPr>
          <w:rFonts w:ascii="Times New Roman" w:hAnsi="Times New Roman" w:cs="Times New Roman"/>
          <w:sz w:val="26"/>
          <w:szCs w:val="26"/>
        </w:rPr>
        <w:t xml:space="preserve"> на </w:t>
      </w:r>
      <w:proofErr w:type="spellStart"/>
      <w:r w:rsidRPr="006A1DB3">
        <w:rPr>
          <w:rFonts w:ascii="Times New Roman" w:hAnsi="Times New Roman" w:cs="Times New Roman"/>
          <w:sz w:val="26"/>
          <w:szCs w:val="26"/>
        </w:rPr>
        <w:t>міжміському</w:t>
      </w:r>
      <w:proofErr w:type="spellEnd"/>
      <w:r w:rsidRPr="006A1DB3">
        <w:rPr>
          <w:rFonts w:ascii="Times New Roman" w:hAnsi="Times New Roman" w:cs="Times New Roman"/>
          <w:sz w:val="26"/>
          <w:szCs w:val="26"/>
        </w:rPr>
        <w:t>/</w:t>
      </w:r>
      <w:proofErr w:type="spellStart"/>
      <w:r w:rsidRPr="006A1DB3">
        <w:rPr>
          <w:rFonts w:ascii="Times New Roman" w:hAnsi="Times New Roman" w:cs="Times New Roman"/>
          <w:sz w:val="26"/>
          <w:szCs w:val="26"/>
        </w:rPr>
        <w:t>приміському</w:t>
      </w:r>
      <w:proofErr w:type="spellEnd"/>
      <w:r w:rsidRPr="006A1DB3">
        <w:rPr>
          <w:rFonts w:ascii="Times New Roman" w:hAnsi="Times New Roman" w:cs="Times New Roman"/>
          <w:sz w:val="26"/>
          <w:szCs w:val="26"/>
        </w:rPr>
        <w:t xml:space="preserve"> автобусному </w:t>
      </w:r>
      <w:proofErr w:type="spellStart"/>
      <w:r w:rsidRPr="006A1DB3">
        <w:rPr>
          <w:rFonts w:ascii="Times New Roman" w:hAnsi="Times New Roman" w:cs="Times New Roman"/>
          <w:sz w:val="26"/>
          <w:szCs w:val="26"/>
        </w:rPr>
        <w:t>маршруті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загального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користування</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що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проходять</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територією</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двох</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або</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більше</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територіальних</w:t>
      </w:r>
      <w:proofErr w:type="spellEnd"/>
      <w:r w:rsidRPr="006A1DB3">
        <w:rPr>
          <w:rFonts w:ascii="Times New Roman" w:hAnsi="Times New Roman" w:cs="Times New Roman"/>
          <w:sz w:val="26"/>
          <w:szCs w:val="26"/>
        </w:rPr>
        <w:t xml:space="preserve"> громад та не </w:t>
      </w:r>
      <w:proofErr w:type="spellStart"/>
      <w:r w:rsidRPr="006A1DB3">
        <w:rPr>
          <w:rFonts w:ascii="Times New Roman" w:hAnsi="Times New Roman" w:cs="Times New Roman"/>
          <w:sz w:val="26"/>
          <w:szCs w:val="26"/>
        </w:rPr>
        <w:t>виходять</w:t>
      </w:r>
      <w:proofErr w:type="spellEnd"/>
      <w:r w:rsidRPr="006A1DB3">
        <w:rPr>
          <w:rFonts w:ascii="Times New Roman" w:hAnsi="Times New Roman" w:cs="Times New Roman"/>
          <w:sz w:val="26"/>
          <w:szCs w:val="26"/>
        </w:rPr>
        <w:t xml:space="preserve"> за </w:t>
      </w:r>
      <w:proofErr w:type="spellStart"/>
      <w:r w:rsidRPr="006A1DB3">
        <w:rPr>
          <w:rFonts w:ascii="Times New Roman" w:hAnsi="Times New Roman" w:cs="Times New Roman"/>
          <w:sz w:val="26"/>
          <w:szCs w:val="26"/>
        </w:rPr>
        <w:t>межі</w:t>
      </w:r>
      <w:proofErr w:type="spellEnd"/>
      <w:r w:rsidRPr="006A1DB3">
        <w:rPr>
          <w:rFonts w:ascii="Times New Roman" w:hAnsi="Times New Roman" w:cs="Times New Roman"/>
          <w:sz w:val="26"/>
          <w:szCs w:val="26"/>
        </w:rPr>
        <w:t xml:space="preserve"> </w:t>
      </w:r>
      <w:proofErr w:type="spellStart"/>
      <w:r w:rsidRPr="006A1DB3">
        <w:rPr>
          <w:rFonts w:ascii="Times New Roman" w:hAnsi="Times New Roman" w:cs="Times New Roman"/>
          <w:sz w:val="26"/>
          <w:szCs w:val="26"/>
        </w:rPr>
        <w:t>території</w:t>
      </w:r>
      <w:proofErr w:type="spellEnd"/>
      <w:r w:rsidRPr="006A1DB3">
        <w:rPr>
          <w:rFonts w:ascii="Times New Roman" w:hAnsi="Times New Roman" w:cs="Times New Roman"/>
          <w:sz w:val="26"/>
          <w:szCs w:val="26"/>
          <w:lang w:val="uk-UA"/>
        </w:rPr>
        <w:t xml:space="preserve"> Вінницької області </w:t>
      </w:r>
      <w:r w:rsidR="00F32743" w:rsidRPr="006A1DB3">
        <w:rPr>
          <w:rFonts w:ascii="Times New Roman" w:hAnsi="Times New Roman" w:cs="Times New Roman"/>
          <w:sz w:val="26"/>
          <w:szCs w:val="26"/>
          <w:lang w:val="uk-UA"/>
        </w:rPr>
        <w:t>на термін, який визначений</w:t>
      </w:r>
      <w:r w:rsidRPr="006A1DB3">
        <w:rPr>
          <w:rFonts w:ascii="Times New Roman" w:hAnsi="Times New Roman" w:cs="Times New Roman"/>
          <w:sz w:val="26"/>
          <w:szCs w:val="26"/>
          <w:lang w:val="uk-UA"/>
        </w:rPr>
        <w:t xml:space="preserve"> Порядк</w:t>
      </w:r>
      <w:r w:rsidR="00F32743" w:rsidRPr="006A1DB3">
        <w:rPr>
          <w:rFonts w:ascii="Times New Roman" w:hAnsi="Times New Roman" w:cs="Times New Roman"/>
          <w:sz w:val="26"/>
          <w:szCs w:val="26"/>
          <w:lang w:val="uk-UA"/>
        </w:rPr>
        <w:t>ом</w:t>
      </w:r>
      <w:r w:rsidRPr="006A1DB3">
        <w:rPr>
          <w:rFonts w:ascii="Times New Roman" w:hAnsi="Times New Roman" w:cs="Times New Roman"/>
          <w:sz w:val="26"/>
          <w:szCs w:val="26"/>
          <w:lang w:val="uk-UA"/>
        </w:rPr>
        <w:t>.</w:t>
      </w:r>
    </w:p>
    <w:p w14:paraId="01892ECE" w14:textId="17134745" w:rsidR="001E4B4F" w:rsidRPr="006A1DB3" w:rsidRDefault="00F71F22" w:rsidP="006A1DB3">
      <w:pPr>
        <w:pStyle w:val="a3"/>
        <w:spacing w:afterLines="80" w:after="192"/>
        <w:ind w:left="851" w:right="281" w:firstLine="709"/>
        <w:jc w:val="center"/>
        <w:rPr>
          <w:rFonts w:ascii="Times New Roman" w:hAnsi="Times New Roman" w:cs="Times New Roman"/>
          <w:b/>
          <w:bCs/>
          <w:color w:val="000000"/>
          <w:sz w:val="26"/>
          <w:szCs w:val="26"/>
          <w:lang w:val="uk-UA" w:eastAsia="ru-RU"/>
        </w:rPr>
      </w:pPr>
      <w:r w:rsidRPr="006A1DB3">
        <w:rPr>
          <w:rFonts w:ascii="Times New Roman" w:hAnsi="Times New Roman" w:cs="Times New Roman"/>
          <w:b/>
          <w:bCs/>
          <w:sz w:val="26"/>
          <w:szCs w:val="26"/>
          <w:lang w:val="uk-UA"/>
        </w:rPr>
        <w:t>Х.</w:t>
      </w:r>
      <w:r w:rsidR="007D051E"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Особливості</w:t>
      </w:r>
      <w:proofErr w:type="spellEnd"/>
      <w:r w:rsidR="00642B03"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укладення</w:t>
      </w:r>
      <w:proofErr w:type="spellEnd"/>
      <w:r w:rsidR="00642B03" w:rsidRPr="006A1DB3">
        <w:rPr>
          <w:rFonts w:ascii="Times New Roman" w:hAnsi="Times New Roman" w:cs="Times New Roman"/>
          <w:b/>
          <w:bCs/>
          <w:sz w:val="26"/>
          <w:szCs w:val="26"/>
        </w:rPr>
        <w:t xml:space="preserve"> договору у </w:t>
      </w:r>
      <w:proofErr w:type="spellStart"/>
      <w:r w:rsidR="00642B03" w:rsidRPr="006A1DB3">
        <w:rPr>
          <w:rFonts w:ascii="Times New Roman" w:hAnsi="Times New Roman" w:cs="Times New Roman"/>
          <w:b/>
          <w:bCs/>
          <w:sz w:val="26"/>
          <w:szCs w:val="26"/>
        </w:rPr>
        <w:t>разі</w:t>
      </w:r>
      <w:proofErr w:type="spellEnd"/>
      <w:r w:rsidR="00642B03"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невідповідності</w:t>
      </w:r>
      <w:proofErr w:type="spellEnd"/>
      <w:r w:rsidR="00642B03"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автобусів</w:t>
      </w:r>
      <w:proofErr w:type="spellEnd"/>
      <w:r w:rsidR="00642B03" w:rsidRPr="006A1DB3">
        <w:rPr>
          <w:rFonts w:ascii="Times New Roman" w:hAnsi="Times New Roman" w:cs="Times New Roman"/>
          <w:b/>
          <w:bCs/>
          <w:sz w:val="26"/>
          <w:szCs w:val="26"/>
        </w:rPr>
        <w:t xml:space="preserve"> </w:t>
      </w:r>
      <w:proofErr w:type="spellStart"/>
      <w:r w:rsidR="00642B03" w:rsidRPr="006A1DB3">
        <w:rPr>
          <w:rFonts w:ascii="Times New Roman" w:hAnsi="Times New Roman" w:cs="Times New Roman"/>
          <w:b/>
          <w:bCs/>
          <w:sz w:val="26"/>
          <w:szCs w:val="26"/>
        </w:rPr>
        <w:t>умовам</w:t>
      </w:r>
      <w:proofErr w:type="spellEnd"/>
      <w:r w:rsidR="00642B03" w:rsidRPr="006A1DB3">
        <w:rPr>
          <w:rFonts w:ascii="Times New Roman" w:hAnsi="Times New Roman" w:cs="Times New Roman"/>
          <w:b/>
          <w:bCs/>
          <w:sz w:val="26"/>
          <w:szCs w:val="26"/>
        </w:rPr>
        <w:t xml:space="preserve"> конкурсу</w:t>
      </w:r>
    </w:p>
    <w:p w14:paraId="4C02EF2F" w14:textId="6BAA50B5" w:rsidR="00124089" w:rsidRPr="006A1DB3" w:rsidRDefault="00F32743" w:rsidP="006A1DB3">
      <w:pPr>
        <w:pStyle w:val="rvps2"/>
        <w:shd w:val="clear" w:color="auto" w:fill="FFFFFF"/>
        <w:spacing w:before="0" w:beforeAutospacing="0" w:afterLines="80" w:after="192" w:afterAutospacing="0"/>
        <w:ind w:left="851" w:right="281" w:firstLine="709"/>
        <w:jc w:val="both"/>
        <w:rPr>
          <w:color w:val="333333"/>
          <w:sz w:val="26"/>
          <w:szCs w:val="26"/>
        </w:rPr>
      </w:pPr>
      <w:r w:rsidRPr="006A1DB3">
        <w:rPr>
          <w:color w:val="333333"/>
          <w:sz w:val="26"/>
          <w:szCs w:val="26"/>
        </w:rPr>
        <w:lastRenderedPageBreak/>
        <w:t>1</w:t>
      </w:r>
      <w:r w:rsidR="00F5419F" w:rsidRPr="006A1DB3">
        <w:rPr>
          <w:color w:val="333333"/>
          <w:sz w:val="26"/>
          <w:szCs w:val="26"/>
        </w:rPr>
        <w:t xml:space="preserve">. </w:t>
      </w:r>
      <w:r w:rsidR="00124089" w:rsidRPr="006A1DB3">
        <w:rPr>
          <w:color w:val="333333"/>
          <w:sz w:val="26"/>
          <w:szCs w:val="26"/>
        </w:rPr>
        <w:t>У разі відсутності в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bookmarkStart w:id="1" w:name="n608"/>
      <w:bookmarkEnd w:id="1"/>
    </w:p>
    <w:p w14:paraId="6E70E2A6" w14:textId="3F95A7CC" w:rsidR="00022D1E" w:rsidRPr="006A1DB3" w:rsidRDefault="00F32743" w:rsidP="006A1DB3">
      <w:pPr>
        <w:pStyle w:val="rvps2"/>
        <w:shd w:val="clear" w:color="auto" w:fill="FFFFFF"/>
        <w:spacing w:before="0" w:beforeAutospacing="0" w:afterLines="80" w:after="192" w:afterAutospacing="0"/>
        <w:ind w:left="851" w:right="281" w:firstLine="709"/>
        <w:jc w:val="both"/>
        <w:rPr>
          <w:color w:val="333333"/>
          <w:sz w:val="26"/>
          <w:szCs w:val="26"/>
        </w:rPr>
      </w:pPr>
      <w:r w:rsidRPr="006A1DB3">
        <w:rPr>
          <w:color w:val="333333"/>
          <w:sz w:val="26"/>
          <w:szCs w:val="26"/>
        </w:rPr>
        <w:t>2</w:t>
      </w:r>
      <w:r w:rsidR="00F5419F" w:rsidRPr="006A1DB3">
        <w:rPr>
          <w:color w:val="333333"/>
          <w:sz w:val="26"/>
          <w:szCs w:val="26"/>
        </w:rPr>
        <w:t xml:space="preserve">. </w:t>
      </w:r>
      <w:r w:rsidR="00124089" w:rsidRPr="006A1DB3">
        <w:rPr>
          <w:color w:val="333333"/>
          <w:sz w:val="26"/>
          <w:szCs w:val="26"/>
        </w:rPr>
        <w:t>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14:paraId="1D8285B7" w14:textId="0202E071" w:rsidR="00F32743" w:rsidRPr="006A1DB3" w:rsidRDefault="00F32743"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3. Договір з перевізником-претендентом у разі відсутності в нього автобусів, що відповідають умовам конкурсу, укладається за рекомендацією Конкурсного Комітету терміном на один рік.</w:t>
      </w:r>
    </w:p>
    <w:p w14:paraId="2A0E6B4E" w14:textId="2C1C701D" w:rsidR="001E4B4F" w:rsidRPr="006A1DB3" w:rsidRDefault="007D051E" w:rsidP="006A1DB3">
      <w:pPr>
        <w:pStyle w:val="rvps2"/>
        <w:shd w:val="clear" w:color="auto" w:fill="FFFFFF"/>
        <w:spacing w:before="0" w:beforeAutospacing="0" w:afterLines="80" w:after="192" w:afterAutospacing="0"/>
        <w:ind w:left="851" w:right="281" w:firstLine="709"/>
        <w:jc w:val="center"/>
        <w:rPr>
          <w:b/>
          <w:bCs/>
          <w:color w:val="333333"/>
          <w:sz w:val="26"/>
          <w:szCs w:val="26"/>
        </w:rPr>
      </w:pPr>
      <w:r w:rsidRPr="006A1DB3">
        <w:rPr>
          <w:b/>
          <w:bCs/>
          <w:color w:val="333333"/>
          <w:sz w:val="26"/>
          <w:szCs w:val="26"/>
        </w:rPr>
        <w:t>Х</w:t>
      </w:r>
      <w:r w:rsidR="00F71F22" w:rsidRPr="006A1DB3">
        <w:rPr>
          <w:b/>
          <w:bCs/>
          <w:color w:val="333333"/>
          <w:sz w:val="26"/>
          <w:szCs w:val="26"/>
        </w:rPr>
        <w:t>І</w:t>
      </w:r>
      <w:r w:rsidRPr="006A1DB3">
        <w:rPr>
          <w:b/>
          <w:bCs/>
          <w:color w:val="333333"/>
          <w:sz w:val="26"/>
          <w:szCs w:val="26"/>
        </w:rPr>
        <w:t xml:space="preserve">. </w:t>
      </w:r>
      <w:r w:rsidR="00022D1E" w:rsidRPr="006A1DB3">
        <w:rPr>
          <w:b/>
          <w:bCs/>
          <w:color w:val="333333"/>
          <w:sz w:val="26"/>
          <w:szCs w:val="26"/>
        </w:rPr>
        <w:t>Додаткові Умови</w:t>
      </w:r>
      <w:r w:rsidR="0020590E" w:rsidRPr="006A1DB3">
        <w:rPr>
          <w:b/>
          <w:bCs/>
          <w:color w:val="333333"/>
          <w:sz w:val="26"/>
          <w:szCs w:val="26"/>
        </w:rPr>
        <w:t xml:space="preserve"> </w:t>
      </w:r>
      <w:r w:rsidR="00EC029B" w:rsidRPr="006A1DB3">
        <w:rPr>
          <w:b/>
          <w:bCs/>
          <w:color w:val="333333"/>
          <w:sz w:val="26"/>
          <w:szCs w:val="26"/>
        </w:rPr>
        <w:t>(</w:t>
      </w:r>
      <w:r w:rsidR="0020590E" w:rsidRPr="006A1DB3">
        <w:rPr>
          <w:b/>
          <w:bCs/>
          <w:color w:val="333333"/>
          <w:sz w:val="26"/>
          <w:szCs w:val="26"/>
        </w:rPr>
        <w:t>забезпечення якості та безпеки перевезень</w:t>
      </w:r>
      <w:r w:rsidR="00EC029B" w:rsidRPr="006A1DB3">
        <w:rPr>
          <w:b/>
          <w:bCs/>
          <w:color w:val="333333"/>
          <w:sz w:val="26"/>
          <w:szCs w:val="26"/>
        </w:rPr>
        <w:t>)</w:t>
      </w:r>
    </w:p>
    <w:p w14:paraId="5AF9559D" w14:textId="138941ED" w:rsidR="00052557" w:rsidRPr="006A1DB3" w:rsidRDefault="00816896" w:rsidP="006A1DB3">
      <w:pPr>
        <w:pStyle w:val="a3"/>
        <w:spacing w:afterLines="80" w:after="192"/>
        <w:ind w:left="851" w:right="281" w:firstLine="709"/>
        <w:jc w:val="both"/>
        <w:rPr>
          <w:rFonts w:ascii="Times New Roman" w:hAnsi="Times New Roman" w:cs="Times New Roman"/>
          <w:color w:val="000000"/>
          <w:sz w:val="26"/>
          <w:szCs w:val="26"/>
          <w:lang w:val="uk-UA" w:eastAsia="ru-RU"/>
        </w:rPr>
      </w:pPr>
      <w:r w:rsidRPr="006A1DB3">
        <w:rPr>
          <w:rFonts w:ascii="Times New Roman" w:hAnsi="Times New Roman" w:cs="Times New Roman"/>
          <w:color w:val="000000"/>
          <w:sz w:val="26"/>
          <w:szCs w:val="26"/>
          <w:lang w:val="uk-UA" w:eastAsia="ru-RU"/>
        </w:rPr>
        <w:t>1. Наявн</w:t>
      </w:r>
      <w:r w:rsidR="00F32743" w:rsidRPr="006A1DB3">
        <w:rPr>
          <w:rFonts w:ascii="Times New Roman" w:hAnsi="Times New Roman" w:cs="Times New Roman"/>
          <w:color w:val="000000"/>
          <w:sz w:val="26"/>
          <w:szCs w:val="26"/>
          <w:lang w:val="uk-UA" w:eastAsia="ru-RU"/>
        </w:rPr>
        <w:t>ість</w:t>
      </w:r>
      <w:r w:rsidRPr="006A1DB3">
        <w:rPr>
          <w:rFonts w:ascii="Times New Roman" w:hAnsi="Times New Roman" w:cs="Times New Roman"/>
          <w:color w:val="000000"/>
          <w:sz w:val="26"/>
          <w:szCs w:val="26"/>
          <w:lang w:val="uk-UA" w:eastAsia="ru-RU"/>
        </w:rPr>
        <w:t xml:space="preserve"> у перевізника GPS приладів сертифікованих відповідно до чинного законодавства України, встановлених на транспортні засоби, які запропоновані для роботи на автобусному маршруті, та наявності договору про надання Управлінню дорожнього господарства Вінницької обласної державної адміністрації доступу до телеметричних даних, встановлених GPS приладів.</w:t>
      </w:r>
    </w:p>
    <w:p w14:paraId="353D5F14" w14:textId="79542D9F" w:rsidR="00B020CA" w:rsidRPr="006A1DB3" w:rsidRDefault="00052557" w:rsidP="006A1DB3">
      <w:pPr>
        <w:pStyle w:val="a3"/>
        <w:tabs>
          <w:tab w:val="left" w:pos="2552"/>
        </w:tabs>
        <w:spacing w:afterLines="80" w:after="192"/>
        <w:ind w:left="851" w:right="281" w:firstLine="709"/>
        <w:jc w:val="both"/>
        <w:rPr>
          <w:rFonts w:ascii="Times New Roman" w:hAnsi="Times New Roman" w:cs="Times New Roman"/>
          <w:color w:val="000000"/>
          <w:sz w:val="26"/>
          <w:szCs w:val="26"/>
          <w:lang w:val="uk-UA"/>
        </w:rPr>
      </w:pPr>
      <w:r w:rsidRPr="006A1DB3">
        <w:rPr>
          <w:rFonts w:ascii="Times New Roman" w:hAnsi="Times New Roman" w:cs="Times New Roman"/>
          <w:color w:val="000000"/>
          <w:sz w:val="26"/>
          <w:szCs w:val="26"/>
          <w:lang w:val="uk-UA" w:eastAsia="ru-RU"/>
        </w:rPr>
        <w:t>2.</w:t>
      </w:r>
      <w:r w:rsidR="0020590E" w:rsidRPr="006A1DB3">
        <w:rPr>
          <w:rFonts w:ascii="Times New Roman" w:hAnsi="Times New Roman" w:cs="Times New Roman"/>
          <w:color w:val="000000"/>
          <w:sz w:val="26"/>
          <w:szCs w:val="26"/>
          <w:lang w:val="uk-UA" w:eastAsia="ru-RU"/>
        </w:rPr>
        <w:t xml:space="preserve"> </w:t>
      </w:r>
      <w:r w:rsidRPr="006A1DB3">
        <w:rPr>
          <w:rFonts w:ascii="Times New Roman" w:hAnsi="Times New Roman" w:cs="Times New Roman"/>
          <w:color w:val="000000"/>
          <w:sz w:val="26"/>
          <w:szCs w:val="26"/>
          <w:lang w:val="uk-UA" w:eastAsia="ru-RU"/>
        </w:rPr>
        <w:t xml:space="preserve">Забезпечення перевізником-претендентом </w:t>
      </w:r>
      <w:r w:rsidRPr="006A1DB3">
        <w:rPr>
          <w:rFonts w:ascii="Times New Roman" w:hAnsi="Times New Roman" w:cs="Times New Roman"/>
          <w:sz w:val="26"/>
          <w:szCs w:val="26"/>
          <w:lang w:val="uk-UA"/>
        </w:rPr>
        <w:t xml:space="preserve">повного, безперебійного, безперешкодного та гарантованого доступу Організатору до </w:t>
      </w:r>
      <w:r w:rsidRPr="006A1DB3">
        <w:rPr>
          <w:rFonts w:ascii="Times New Roman" w:hAnsi="Times New Roman" w:cs="Times New Roman"/>
          <w:color w:val="000000"/>
          <w:sz w:val="26"/>
          <w:szCs w:val="26"/>
          <w:lang w:val="uk-UA" w:eastAsia="ru-RU"/>
        </w:rPr>
        <w:t xml:space="preserve">телеметричних даних, встановлених GPS приладів з обов’язковим внесенням </w:t>
      </w:r>
      <w:r w:rsidRPr="006A1DB3">
        <w:rPr>
          <w:rFonts w:ascii="Times New Roman" w:hAnsi="Times New Roman" w:cs="Times New Roman"/>
          <w:color w:val="000000"/>
          <w:sz w:val="26"/>
          <w:szCs w:val="26"/>
          <w:lang w:val="uk-UA"/>
        </w:rPr>
        <w:t xml:space="preserve">до системи моніторингу </w:t>
      </w:r>
      <w:r w:rsidRPr="006A1DB3">
        <w:rPr>
          <w:rFonts w:ascii="Times New Roman" w:hAnsi="Times New Roman" w:cs="Times New Roman"/>
          <w:sz w:val="26"/>
          <w:szCs w:val="26"/>
          <w:lang w:val="uk-UA"/>
        </w:rPr>
        <w:t xml:space="preserve">телеметричних даних </w:t>
      </w:r>
      <w:r w:rsidRPr="006A1DB3">
        <w:rPr>
          <w:rFonts w:ascii="Times New Roman" w:hAnsi="Times New Roman" w:cs="Times New Roman"/>
          <w:color w:val="000000"/>
          <w:sz w:val="26"/>
          <w:szCs w:val="26"/>
          <w:lang w:val="uk-UA"/>
        </w:rPr>
        <w:t>(розклад руху, схеми маршруту, ПІБ водія, та інші дані</w:t>
      </w:r>
      <w:r w:rsidR="00170094" w:rsidRPr="006A1DB3">
        <w:rPr>
          <w:rFonts w:ascii="Times New Roman" w:hAnsi="Times New Roman" w:cs="Times New Roman"/>
          <w:color w:val="000000"/>
          <w:sz w:val="26"/>
          <w:szCs w:val="26"/>
          <w:lang w:val="uk-UA"/>
        </w:rPr>
        <w:t>, які передбачені паспортом маршруту</w:t>
      </w:r>
      <w:r w:rsidRPr="006A1DB3">
        <w:rPr>
          <w:rFonts w:ascii="Times New Roman" w:hAnsi="Times New Roman" w:cs="Times New Roman"/>
          <w:color w:val="000000"/>
          <w:sz w:val="26"/>
          <w:szCs w:val="26"/>
          <w:lang w:val="uk-UA"/>
        </w:rPr>
        <w:t>).</w:t>
      </w:r>
    </w:p>
    <w:p w14:paraId="52F1AB71" w14:textId="36FC26D1" w:rsidR="00C72625" w:rsidRPr="006A1DB3" w:rsidRDefault="0020590E" w:rsidP="006A1DB3">
      <w:pPr>
        <w:pStyle w:val="a3"/>
        <w:spacing w:afterLines="80" w:after="192"/>
        <w:ind w:left="851" w:right="281" w:firstLine="709"/>
        <w:jc w:val="both"/>
        <w:rPr>
          <w:rFonts w:ascii="Times New Roman" w:hAnsi="Times New Roman" w:cs="Times New Roman"/>
          <w:sz w:val="26"/>
          <w:szCs w:val="26"/>
        </w:rPr>
      </w:pPr>
      <w:r w:rsidRPr="006A1DB3">
        <w:rPr>
          <w:rFonts w:ascii="Times New Roman" w:hAnsi="Times New Roman" w:cs="Times New Roman"/>
          <w:sz w:val="26"/>
          <w:szCs w:val="26"/>
          <w:lang w:val="uk-UA"/>
        </w:rPr>
        <w:t>3</w:t>
      </w:r>
      <w:r w:rsidR="00B020CA" w:rsidRPr="006A1DB3">
        <w:rPr>
          <w:rFonts w:ascii="Times New Roman" w:hAnsi="Times New Roman" w:cs="Times New Roman"/>
          <w:sz w:val="26"/>
          <w:szCs w:val="26"/>
          <w:lang w:val="uk-UA"/>
        </w:rPr>
        <w:t xml:space="preserve">. </w:t>
      </w:r>
      <w:r w:rsidR="00545B13" w:rsidRPr="006A1DB3">
        <w:rPr>
          <w:rFonts w:ascii="Times New Roman" w:hAnsi="Times New Roman" w:cs="Times New Roman"/>
          <w:sz w:val="26"/>
          <w:szCs w:val="26"/>
          <w:lang w:val="uk-UA"/>
        </w:rPr>
        <w:t xml:space="preserve">Вимоги, передбачені пунктами </w:t>
      </w:r>
      <w:r w:rsidR="006A266D" w:rsidRPr="006A1DB3">
        <w:rPr>
          <w:rFonts w:ascii="Times New Roman" w:hAnsi="Times New Roman" w:cs="Times New Roman"/>
          <w:sz w:val="26"/>
          <w:szCs w:val="26"/>
          <w:lang w:val="uk-UA"/>
        </w:rPr>
        <w:t xml:space="preserve">1 та 2 розділу </w:t>
      </w:r>
      <w:r w:rsidR="006A266D" w:rsidRPr="006A1DB3">
        <w:rPr>
          <w:rFonts w:ascii="Times New Roman" w:hAnsi="Times New Roman" w:cs="Times New Roman"/>
          <w:color w:val="333333"/>
          <w:sz w:val="26"/>
          <w:szCs w:val="26"/>
        </w:rPr>
        <w:t xml:space="preserve">ХІ. </w:t>
      </w:r>
      <w:proofErr w:type="spellStart"/>
      <w:r w:rsidR="006A266D" w:rsidRPr="006A1DB3">
        <w:rPr>
          <w:rFonts w:ascii="Times New Roman" w:hAnsi="Times New Roman" w:cs="Times New Roman"/>
          <w:color w:val="333333"/>
          <w:sz w:val="26"/>
          <w:szCs w:val="26"/>
        </w:rPr>
        <w:t>Додаткові</w:t>
      </w:r>
      <w:proofErr w:type="spellEnd"/>
      <w:r w:rsidR="006A266D" w:rsidRPr="006A1DB3">
        <w:rPr>
          <w:rFonts w:ascii="Times New Roman" w:hAnsi="Times New Roman" w:cs="Times New Roman"/>
          <w:color w:val="333333"/>
          <w:sz w:val="26"/>
          <w:szCs w:val="26"/>
        </w:rPr>
        <w:t xml:space="preserve"> </w:t>
      </w:r>
      <w:proofErr w:type="spellStart"/>
      <w:r w:rsidR="006A266D" w:rsidRPr="006A1DB3">
        <w:rPr>
          <w:rFonts w:ascii="Times New Roman" w:hAnsi="Times New Roman" w:cs="Times New Roman"/>
          <w:color w:val="333333"/>
          <w:sz w:val="26"/>
          <w:szCs w:val="26"/>
        </w:rPr>
        <w:t>Умови</w:t>
      </w:r>
      <w:proofErr w:type="spellEnd"/>
      <w:r w:rsidR="006A266D" w:rsidRPr="006A1DB3">
        <w:rPr>
          <w:rFonts w:ascii="Times New Roman" w:hAnsi="Times New Roman" w:cs="Times New Roman"/>
          <w:color w:val="333333"/>
          <w:sz w:val="26"/>
          <w:szCs w:val="26"/>
        </w:rPr>
        <w:t xml:space="preserve"> (</w:t>
      </w:r>
      <w:proofErr w:type="spellStart"/>
      <w:r w:rsidR="006A266D" w:rsidRPr="006A1DB3">
        <w:rPr>
          <w:rFonts w:ascii="Times New Roman" w:hAnsi="Times New Roman" w:cs="Times New Roman"/>
          <w:color w:val="333333"/>
          <w:sz w:val="26"/>
          <w:szCs w:val="26"/>
        </w:rPr>
        <w:t>забезпечення</w:t>
      </w:r>
      <w:proofErr w:type="spellEnd"/>
      <w:r w:rsidR="006A266D" w:rsidRPr="006A1DB3">
        <w:rPr>
          <w:rFonts w:ascii="Times New Roman" w:hAnsi="Times New Roman" w:cs="Times New Roman"/>
          <w:color w:val="333333"/>
          <w:sz w:val="26"/>
          <w:szCs w:val="26"/>
        </w:rPr>
        <w:t xml:space="preserve"> </w:t>
      </w:r>
      <w:proofErr w:type="spellStart"/>
      <w:r w:rsidR="006A266D" w:rsidRPr="006A1DB3">
        <w:rPr>
          <w:rFonts w:ascii="Times New Roman" w:hAnsi="Times New Roman" w:cs="Times New Roman"/>
          <w:color w:val="333333"/>
          <w:sz w:val="26"/>
          <w:szCs w:val="26"/>
        </w:rPr>
        <w:t>якості</w:t>
      </w:r>
      <w:proofErr w:type="spellEnd"/>
      <w:r w:rsidR="006A266D" w:rsidRPr="006A1DB3">
        <w:rPr>
          <w:rFonts w:ascii="Times New Roman" w:hAnsi="Times New Roman" w:cs="Times New Roman"/>
          <w:color w:val="333333"/>
          <w:sz w:val="26"/>
          <w:szCs w:val="26"/>
        </w:rPr>
        <w:t xml:space="preserve"> та </w:t>
      </w:r>
      <w:proofErr w:type="spellStart"/>
      <w:r w:rsidR="006A266D" w:rsidRPr="006A1DB3">
        <w:rPr>
          <w:rFonts w:ascii="Times New Roman" w:hAnsi="Times New Roman" w:cs="Times New Roman"/>
          <w:color w:val="333333"/>
          <w:sz w:val="26"/>
          <w:szCs w:val="26"/>
        </w:rPr>
        <w:t>безпеки</w:t>
      </w:r>
      <w:proofErr w:type="spellEnd"/>
      <w:r w:rsidR="006A266D" w:rsidRPr="006A1DB3">
        <w:rPr>
          <w:rFonts w:ascii="Times New Roman" w:hAnsi="Times New Roman" w:cs="Times New Roman"/>
          <w:color w:val="333333"/>
          <w:sz w:val="26"/>
          <w:szCs w:val="26"/>
        </w:rPr>
        <w:t xml:space="preserve"> </w:t>
      </w:r>
      <w:proofErr w:type="spellStart"/>
      <w:r w:rsidR="006A266D" w:rsidRPr="006A1DB3">
        <w:rPr>
          <w:rFonts w:ascii="Times New Roman" w:hAnsi="Times New Roman" w:cs="Times New Roman"/>
          <w:color w:val="333333"/>
          <w:sz w:val="26"/>
          <w:szCs w:val="26"/>
        </w:rPr>
        <w:t>перевезень</w:t>
      </w:r>
      <w:proofErr w:type="spellEnd"/>
      <w:r w:rsidR="006A266D" w:rsidRPr="006A1DB3">
        <w:rPr>
          <w:rFonts w:ascii="Times New Roman" w:hAnsi="Times New Roman" w:cs="Times New Roman"/>
          <w:color w:val="333333"/>
          <w:sz w:val="26"/>
          <w:szCs w:val="26"/>
        </w:rPr>
        <w:t>)</w:t>
      </w:r>
      <w:r w:rsidR="006A266D" w:rsidRPr="006A1DB3">
        <w:rPr>
          <w:rFonts w:ascii="Times New Roman" w:hAnsi="Times New Roman" w:cs="Times New Roman"/>
          <w:sz w:val="26"/>
          <w:szCs w:val="26"/>
          <w:lang w:val="uk-UA"/>
        </w:rPr>
        <w:t xml:space="preserve"> </w:t>
      </w:r>
      <w:r w:rsidR="00545B13" w:rsidRPr="006A1DB3">
        <w:rPr>
          <w:rFonts w:ascii="Times New Roman" w:hAnsi="Times New Roman" w:cs="Times New Roman"/>
          <w:sz w:val="26"/>
          <w:szCs w:val="26"/>
          <w:lang w:val="uk-UA"/>
        </w:rPr>
        <w:t xml:space="preserve">цих умов конкурсу, вводяться в дію з дня офіційного опублікування на офіційному </w:t>
      </w:r>
      <w:proofErr w:type="spellStart"/>
      <w:r w:rsidR="00545B13" w:rsidRPr="006A1DB3">
        <w:rPr>
          <w:rFonts w:ascii="Times New Roman" w:hAnsi="Times New Roman" w:cs="Times New Roman"/>
          <w:sz w:val="26"/>
          <w:szCs w:val="26"/>
          <w:lang w:val="uk-UA"/>
        </w:rPr>
        <w:t>вебсайті</w:t>
      </w:r>
      <w:proofErr w:type="spellEnd"/>
      <w:r w:rsidR="00545B13" w:rsidRPr="006A1DB3">
        <w:rPr>
          <w:rFonts w:ascii="Times New Roman" w:hAnsi="Times New Roman" w:cs="Times New Roman"/>
          <w:sz w:val="26"/>
          <w:szCs w:val="26"/>
          <w:lang w:val="uk-UA"/>
        </w:rPr>
        <w:t xml:space="preserve"> Організатора результатів Конкурсу про визначення автомобільних перевізників — переможців та підлягають обов’язковому виконанню переможцем конкурсу протягом одного місяця з дати такого опублікування. </w:t>
      </w:r>
      <w:r w:rsidR="00545B13" w:rsidRPr="006A1DB3">
        <w:rPr>
          <w:rFonts w:ascii="Times New Roman" w:hAnsi="Times New Roman" w:cs="Times New Roman"/>
          <w:sz w:val="26"/>
          <w:szCs w:val="26"/>
        </w:rPr>
        <w:t xml:space="preserve">У </w:t>
      </w:r>
      <w:proofErr w:type="spellStart"/>
      <w:r w:rsidR="00545B13" w:rsidRPr="006A1DB3">
        <w:rPr>
          <w:rFonts w:ascii="Times New Roman" w:hAnsi="Times New Roman" w:cs="Times New Roman"/>
          <w:sz w:val="26"/>
          <w:szCs w:val="26"/>
        </w:rPr>
        <w:t>разі</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невиконання</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зазначених</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вимог</w:t>
      </w:r>
      <w:proofErr w:type="spellEnd"/>
      <w:r w:rsidR="00545B13" w:rsidRPr="006A1DB3">
        <w:rPr>
          <w:rFonts w:ascii="Times New Roman" w:hAnsi="Times New Roman" w:cs="Times New Roman"/>
          <w:sz w:val="26"/>
          <w:szCs w:val="26"/>
        </w:rPr>
        <w:t xml:space="preserve"> у </w:t>
      </w:r>
      <w:proofErr w:type="spellStart"/>
      <w:r w:rsidR="00545B13" w:rsidRPr="006A1DB3">
        <w:rPr>
          <w:rFonts w:ascii="Times New Roman" w:hAnsi="Times New Roman" w:cs="Times New Roman"/>
          <w:sz w:val="26"/>
          <w:szCs w:val="26"/>
        </w:rPr>
        <w:t>визначений</w:t>
      </w:r>
      <w:proofErr w:type="spellEnd"/>
      <w:r w:rsidR="00545B13" w:rsidRPr="006A1DB3">
        <w:rPr>
          <w:rFonts w:ascii="Times New Roman" w:hAnsi="Times New Roman" w:cs="Times New Roman"/>
          <w:sz w:val="26"/>
          <w:szCs w:val="26"/>
        </w:rPr>
        <w:t xml:space="preserve"> строк </w:t>
      </w:r>
      <w:proofErr w:type="spellStart"/>
      <w:r w:rsidR="00545B13" w:rsidRPr="006A1DB3">
        <w:rPr>
          <w:rFonts w:ascii="Times New Roman" w:hAnsi="Times New Roman" w:cs="Times New Roman"/>
          <w:sz w:val="26"/>
          <w:szCs w:val="26"/>
        </w:rPr>
        <w:t>договір</w:t>
      </w:r>
      <w:proofErr w:type="spellEnd"/>
      <w:r w:rsidR="00545B13" w:rsidRPr="006A1DB3">
        <w:rPr>
          <w:rFonts w:ascii="Times New Roman" w:hAnsi="Times New Roman" w:cs="Times New Roman"/>
          <w:sz w:val="26"/>
          <w:szCs w:val="26"/>
        </w:rPr>
        <w:t xml:space="preserve"> на </w:t>
      </w:r>
      <w:proofErr w:type="spellStart"/>
      <w:r w:rsidR="00545B13" w:rsidRPr="006A1DB3">
        <w:rPr>
          <w:rFonts w:ascii="Times New Roman" w:hAnsi="Times New Roman" w:cs="Times New Roman"/>
          <w:sz w:val="26"/>
          <w:szCs w:val="26"/>
        </w:rPr>
        <w:t>перевезення</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пасажирів</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вважається</w:t>
      </w:r>
      <w:proofErr w:type="spellEnd"/>
      <w:r w:rsidR="00545B13" w:rsidRPr="006A1DB3">
        <w:rPr>
          <w:rFonts w:ascii="Times New Roman" w:hAnsi="Times New Roman" w:cs="Times New Roman"/>
          <w:sz w:val="26"/>
          <w:szCs w:val="26"/>
        </w:rPr>
        <w:t xml:space="preserve"> таким, </w:t>
      </w:r>
      <w:proofErr w:type="spellStart"/>
      <w:r w:rsidR="00545B13" w:rsidRPr="006A1DB3">
        <w:rPr>
          <w:rFonts w:ascii="Times New Roman" w:hAnsi="Times New Roman" w:cs="Times New Roman"/>
          <w:sz w:val="26"/>
          <w:szCs w:val="26"/>
        </w:rPr>
        <w:t>що</w:t>
      </w:r>
      <w:proofErr w:type="spellEnd"/>
      <w:r w:rsidR="00545B13" w:rsidRPr="006A1DB3">
        <w:rPr>
          <w:rFonts w:ascii="Times New Roman" w:hAnsi="Times New Roman" w:cs="Times New Roman"/>
          <w:sz w:val="26"/>
          <w:szCs w:val="26"/>
        </w:rPr>
        <w:t xml:space="preserve"> не </w:t>
      </w:r>
      <w:proofErr w:type="spellStart"/>
      <w:r w:rsidR="00545B13" w:rsidRPr="006A1DB3">
        <w:rPr>
          <w:rFonts w:ascii="Times New Roman" w:hAnsi="Times New Roman" w:cs="Times New Roman"/>
          <w:sz w:val="26"/>
          <w:szCs w:val="26"/>
        </w:rPr>
        <w:t>укладений</w:t>
      </w:r>
      <w:proofErr w:type="spellEnd"/>
      <w:r w:rsidR="00545B13" w:rsidRPr="006A1DB3">
        <w:rPr>
          <w:rFonts w:ascii="Times New Roman" w:hAnsi="Times New Roman" w:cs="Times New Roman"/>
          <w:sz w:val="26"/>
          <w:szCs w:val="26"/>
        </w:rPr>
        <w:t xml:space="preserve">, без </w:t>
      </w:r>
      <w:proofErr w:type="spellStart"/>
      <w:r w:rsidR="00545B13" w:rsidRPr="006A1DB3">
        <w:rPr>
          <w:rFonts w:ascii="Times New Roman" w:hAnsi="Times New Roman" w:cs="Times New Roman"/>
          <w:sz w:val="26"/>
          <w:szCs w:val="26"/>
        </w:rPr>
        <w:t>необхідності</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прийняття</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додаткового</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рішення</w:t>
      </w:r>
      <w:proofErr w:type="spellEnd"/>
      <w:r w:rsidR="00545B13" w:rsidRPr="006A1DB3">
        <w:rPr>
          <w:rFonts w:ascii="Times New Roman" w:hAnsi="Times New Roman" w:cs="Times New Roman"/>
          <w:sz w:val="26"/>
          <w:szCs w:val="26"/>
        </w:rPr>
        <w:t xml:space="preserve"> </w:t>
      </w:r>
      <w:proofErr w:type="spellStart"/>
      <w:r w:rsidR="00545B13" w:rsidRPr="006A1DB3">
        <w:rPr>
          <w:rFonts w:ascii="Times New Roman" w:hAnsi="Times New Roman" w:cs="Times New Roman"/>
          <w:sz w:val="26"/>
          <w:szCs w:val="26"/>
        </w:rPr>
        <w:t>Організатором</w:t>
      </w:r>
      <w:proofErr w:type="spellEnd"/>
      <w:r w:rsidR="00545B13" w:rsidRPr="006A1DB3">
        <w:rPr>
          <w:rFonts w:ascii="Times New Roman" w:hAnsi="Times New Roman" w:cs="Times New Roman"/>
          <w:sz w:val="26"/>
          <w:szCs w:val="26"/>
        </w:rPr>
        <w:t>.</w:t>
      </w:r>
    </w:p>
    <w:p w14:paraId="165C9443" w14:textId="07E12F4E" w:rsidR="00C72625" w:rsidRPr="006A1DB3" w:rsidRDefault="0020590E" w:rsidP="006A1DB3">
      <w:pPr>
        <w:pStyle w:val="a3"/>
        <w:spacing w:afterLines="80" w:after="192"/>
        <w:ind w:left="851" w:right="281" w:firstLine="709"/>
        <w:jc w:val="both"/>
        <w:rPr>
          <w:rFonts w:ascii="Times New Roman" w:hAnsi="Times New Roman" w:cs="Times New Roman"/>
          <w:sz w:val="26"/>
          <w:szCs w:val="26"/>
        </w:rPr>
      </w:pPr>
      <w:r w:rsidRPr="006A1DB3">
        <w:rPr>
          <w:rFonts w:ascii="Times New Roman" w:hAnsi="Times New Roman" w:cs="Times New Roman"/>
          <w:sz w:val="26"/>
          <w:szCs w:val="26"/>
          <w:lang w:val="uk-UA"/>
        </w:rPr>
        <w:t>4.</w:t>
      </w:r>
      <w:r w:rsidR="00C72625" w:rsidRPr="006A1DB3">
        <w:rPr>
          <w:rFonts w:ascii="Times New Roman" w:hAnsi="Times New Roman" w:cs="Times New Roman"/>
          <w:sz w:val="26"/>
          <w:szCs w:val="26"/>
          <w:lang w:val="uk-UA"/>
        </w:rPr>
        <w:t xml:space="preserve"> </w:t>
      </w:r>
      <w:proofErr w:type="spellStart"/>
      <w:r w:rsidR="00C72625" w:rsidRPr="006A1DB3">
        <w:rPr>
          <w:rFonts w:ascii="Times New Roman" w:hAnsi="Times New Roman" w:cs="Times New Roman"/>
          <w:sz w:val="26"/>
          <w:szCs w:val="26"/>
        </w:rPr>
        <w:t>Переможець</w:t>
      </w:r>
      <w:proofErr w:type="spellEnd"/>
      <w:r w:rsidR="00C72625" w:rsidRPr="006A1DB3">
        <w:rPr>
          <w:rFonts w:ascii="Times New Roman" w:hAnsi="Times New Roman" w:cs="Times New Roman"/>
          <w:sz w:val="26"/>
          <w:szCs w:val="26"/>
        </w:rPr>
        <w:t xml:space="preserve"> конкурсу </w:t>
      </w:r>
      <w:proofErr w:type="spellStart"/>
      <w:r w:rsidR="00C72625" w:rsidRPr="006A1DB3">
        <w:rPr>
          <w:rFonts w:ascii="Times New Roman" w:hAnsi="Times New Roman" w:cs="Times New Roman"/>
          <w:sz w:val="26"/>
          <w:szCs w:val="26"/>
        </w:rPr>
        <w:t>зобов’язаний</w:t>
      </w:r>
      <w:proofErr w:type="spellEnd"/>
      <w:r w:rsidR="00C72625" w:rsidRPr="006A1DB3">
        <w:rPr>
          <w:rFonts w:ascii="Times New Roman" w:hAnsi="Times New Roman" w:cs="Times New Roman"/>
          <w:sz w:val="26"/>
          <w:szCs w:val="26"/>
        </w:rPr>
        <w:t xml:space="preserve"> </w:t>
      </w:r>
      <w:proofErr w:type="spellStart"/>
      <w:r w:rsidR="00C72625" w:rsidRPr="006A1DB3">
        <w:rPr>
          <w:rStyle w:val="a9"/>
          <w:rFonts w:ascii="Times New Roman" w:hAnsi="Times New Roman" w:cs="Times New Roman"/>
          <w:b w:val="0"/>
          <w:bCs w:val="0"/>
          <w:sz w:val="26"/>
          <w:szCs w:val="26"/>
        </w:rPr>
        <w:t>протягом</w:t>
      </w:r>
      <w:proofErr w:type="spellEnd"/>
      <w:r w:rsidR="00C72625" w:rsidRPr="006A1DB3">
        <w:rPr>
          <w:rStyle w:val="a9"/>
          <w:rFonts w:ascii="Times New Roman" w:hAnsi="Times New Roman" w:cs="Times New Roman"/>
          <w:b w:val="0"/>
          <w:bCs w:val="0"/>
          <w:sz w:val="26"/>
          <w:szCs w:val="26"/>
        </w:rPr>
        <w:t xml:space="preserve"> одного </w:t>
      </w:r>
      <w:proofErr w:type="spellStart"/>
      <w:r w:rsidR="00C72625" w:rsidRPr="006A1DB3">
        <w:rPr>
          <w:rStyle w:val="a9"/>
          <w:rFonts w:ascii="Times New Roman" w:hAnsi="Times New Roman" w:cs="Times New Roman"/>
          <w:b w:val="0"/>
          <w:bCs w:val="0"/>
          <w:sz w:val="26"/>
          <w:szCs w:val="26"/>
        </w:rPr>
        <w:t>місяця</w:t>
      </w:r>
      <w:proofErr w:type="spellEnd"/>
      <w:r w:rsidR="00C72625" w:rsidRPr="006A1DB3">
        <w:rPr>
          <w:rStyle w:val="a9"/>
          <w:rFonts w:ascii="Times New Roman" w:hAnsi="Times New Roman" w:cs="Times New Roman"/>
          <w:b w:val="0"/>
          <w:bCs w:val="0"/>
          <w:sz w:val="26"/>
          <w:szCs w:val="26"/>
        </w:rPr>
        <w:t xml:space="preserve"> з </w:t>
      </w:r>
      <w:proofErr w:type="spellStart"/>
      <w:r w:rsidR="00C72625" w:rsidRPr="006A1DB3">
        <w:rPr>
          <w:rStyle w:val="a9"/>
          <w:rFonts w:ascii="Times New Roman" w:hAnsi="Times New Roman" w:cs="Times New Roman"/>
          <w:b w:val="0"/>
          <w:bCs w:val="0"/>
          <w:sz w:val="26"/>
          <w:szCs w:val="26"/>
        </w:rPr>
        <w:t>дати</w:t>
      </w:r>
      <w:proofErr w:type="spellEnd"/>
      <w:r w:rsidR="00C72625" w:rsidRPr="006A1DB3">
        <w:rPr>
          <w:rStyle w:val="a9"/>
          <w:rFonts w:ascii="Times New Roman" w:hAnsi="Times New Roman" w:cs="Times New Roman"/>
          <w:b w:val="0"/>
          <w:bCs w:val="0"/>
          <w:sz w:val="26"/>
          <w:szCs w:val="26"/>
        </w:rPr>
        <w:t xml:space="preserve"> </w:t>
      </w:r>
      <w:proofErr w:type="spellStart"/>
      <w:r w:rsidR="00C72625" w:rsidRPr="006A1DB3">
        <w:rPr>
          <w:rStyle w:val="a9"/>
          <w:rFonts w:ascii="Times New Roman" w:hAnsi="Times New Roman" w:cs="Times New Roman"/>
          <w:b w:val="0"/>
          <w:bCs w:val="0"/>
          <w:sz w:val="26"/>
          <w:szCs w:val="26"/>
        </w:rPr>
        <w:t>укладення</w:t>
      </w:r>
      <w:proofErr w:type="spellEnd"/>
      <w:r w:rsidR="00C72625" w:rsidRPr="006A1DB3">
        <w:rPr>
          <w:rStyle w:val="a9"/>
          <w:rFonts w:ascii="Times New Roman" w:hAnsi="Times New Roman" w:cs="Times New Roman"/>
          <w:b w:val="0"/>
          <w:bCs w:val="0"/>
          <w:sz w:val="26"/>
          <w:szCs w:val="26"/>
        </w:rPr>
        <w:t xml:space="preserve"> договору за результатами конкурсу</w:t>
      </w:r>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забезпечити</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наявність</w:t>
      </w:r>
      <w:proofErr w:type="spellEnd"/>
      <w:r w:rsidR="00C72625" w:rsidRPr="006A1DB3">
        <w:rPr>
          <w:rFonts w:ascii="Times New Roman" w:hAnsi="Times New Roman" w:cs="Times New Roman"/>
          <w:sz w:val="26"/>
          <w:szCs w:val="26"/>
        </w:rPr>
        <w:t xml:space="preserve"> на </w:t>
      </w:r>
      <w:proofErr w:type="spellStart"/>
      <w:r w:rsidR="00C72625" w:rsidRPr="006A1DB3">
        <w:rPr>
          <w:rFonts w:ascii="Times New Roman" w:hAnsi="Times New Roman" w:cs="Times New Roman"/>
          <w:sz w:val="26"/>
          <w:szCs w:val="26"/>
        </w:rPr>
        <w:t>транспортних</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засобах</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що</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використовуються</w:t>
      </w:r>
      <w:proofErr w:type="spellEnd"/>
      <w:r w:rsidR="00C72625" w:rsidRPr="006A1DB3">
        <w:rPr>
          <w:rFonts w:ascii="Times New Roman" w:hAnsi="Times New Roman" w:cs="Times New Roman"/>
          <w:sz w:val="26"/>
          <w:szCs w:val="26"/>
        </w:rPr>
        <w:t xml:space="preserve"> для </w:t>
      </w:r>
      <w:proofErr w:type="spellStart"/>
      <w:r w:rsidR="00C72625" w:rsidRPr="006A1DB3">
        <w:rPr>
          <w:rFonts w:ascii="Times New Roman" w:hAnsi="Times New Roman" w:cs="Times New Roman"/>
          <w:sz w:val="26"/>
          <w:szCs w:val="26"/>
        </w:rPr>
        <w:t>роботи</w:t>
      </w:r>
      <w:proofErr w:type="spellEnd"/>
      <w:r w:rsidR="00C72625" w:rsidRPr="006A1DB3">
        <w:rPr>
          <w:rFonts w:ascii="Times New Roman" w:hAnsi="Times New Roman" w:cs="Times New Roman"/>
          <w:sz w:val="26"/>
          <w:szCs w:val="26"/>
        </w:rPr>
        <w:t xml:space="preserve"> на автобусному </w:t>
      </w:r>
      <w:proofErr w:type="spellStart"/>
      <w:r w:rsidR="00C72625" w:rsidRPr="006A1DB3">
        <w:rPr>
          <w:rFonts w:ascii="Times New Roman" w:hAnsi="Times New Roman" w:cs="Times New Roman"/>
          <w:sz w:val="26"/>
          <w:szCs w:val="26"/>
        </w:rPr>
        <w:t>маршруті</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системи</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безконтактної</w:t>
      </w:r>
      <w:proofErr w:type="spellEnd"/>
      <w:r w:rsidR="00C72625" w:rsidRPr="006A1DB3">
        <w:rPr>
          <w:rFonts w:ascii="Times New Roman" w:hAnsi="Times New Roman" w:cs="Times New Roman"/>
          <w:sz w:val="26"/>
          <w:szCs w:val="26"/>
        </w:rPr>
        <w:t xml:space="preserve"> оплати </w:t>
      </w:r>
      <w:proofErr w:type="spellStart"/>
      <w:r w:rsidR="00C72625" w:rsidRPr="006A1DB3">
        <w:rPr>
          <w:rFonts w:ascii="Times New Roman" w:hAnsi="Times New Roman" w:cs="Times New Roman"/>
          <w:sz w:val="26"/>
          <w:szCs w:val="26"/>
        </w:rPr>
        <w:t>проїзду</w:t>
      </w:r>
      <w:proofErr w:type="spellEnd"/>
      <w:r w:rsidR="00C72625" w:rsidRPr="006A1DB3">
        <w:rPr>
          <w:rFonts w:ascii="Times New Roman" w:hAnsi="Times New Roman" w:cs="Times New Roman"/>
          <w:sz w:val="26"/>
          <w:szCs w:val="26"/>
        </w:rPr>
        <w:t xml:space="preserve">, (у тому </w:t>
      </w:r>
      <w:proofErr w:type="spellStart"/>
      <w:r w:rsidR="00C72625" w:rsidRPr="006A1DB3">
        <w:rPr>
          <w:rFonts w:ascii="Times New Roman" w:hAnsi="Times New Roman" w:cs="Times New Roman"/>
          <w:sz w:val="26"/>
          <w:szCs w:val="26"/>
        </w:rPr>
        <w:t>числі</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термінали</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безконтактної</w:t>
      </w:r>
      <w:proofErr w:type="spellEnd"/>
      <w:r w:rsidR="00C72625" w:rsidRPr="006A1DB3">
        <w:rPr>
          <w:rFonts w:ascii="Times New Roman" w:hAnsi="Times New Roman" w:cs="Times New Roman"/>
          <w:sz w:val="26"/>
          <w:szCs w:val="26"/>
        </w:rPr>
        <w:t xml:space="preserve"> оплати), </w:t>
      </w:r>
      <w:proofErr w:type="spellStart"/>
      <w:r w:rsidR="00C72625" w:rsidRPr="006A1DB3">
        <w:rPr>
          <w:rFonts w:ascii="Times New Roman" w:hAnsi="Times New Roman" w:cs="Times New Roman"/>
          <w:sz w:val="26"/>
          <w:szCs w:val="26"/>
        </w:rPr>
        <w:t>що</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забезпечують</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можливість</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здійснення</w:t>
      </w:r>
      <w:proofErr w:type="spellEnd"/>
      <w:r w:rsidR="00C72625" w:rsidRPr="006A1DB3">
        <w:rPr>
          <w:rFonts w:ascii="Times New Roman" w:hAnsi="Times New Roman" w:cs="Times New Roman"/>
          <w:sz w:val="26"/>
          <w:szCs w:val="26"/>
        </w:rPr>
        <w:t xml:space="preserve"> оплати </w:t>
      </w:r>
      <w:proofErr w:type="spellStart"/>
      <w:r w:rsidR="00C72625" w:rsidRPr="006A1DB3">
        <w:rPr>
          <w:rFonts w:ascii="Times New Roman" w:hAnsi="Times New Roman" w:cs="Times New Roman"/>
          <w:sz w:val="26"/>
          <w:szCs w:val="26"/>
        </w:rPr>
        <w:t>проїзду</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пасажирами</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із</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застосуванням</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безконтактних</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платіжних</w:t>
      </w:r>
      <w:proofErr w:type="spellEnd"/>
      <w:r w:rsidR="00C72625" w:rsidRPr="006A1DB3">
        <w:rPr>
          <w:rFonts w:ascii="Times New Roman" w:hAnsi="Times New Roman" w:cs="Times New Roman"/>
          <w:sz w:val="26"/>
          <w:szCs w:val="26"/>
        </w:rPr>
        <w:t xml:space="preserve"> та/</w:t>
      </w:r>
      <w:proofErr w:type="spellStart"/>
      <w:r w:rsidR="00C72625" w:rsidRPr="006A1DB3">
        <w:rPr>
          <w:rFonts w:ascii="Times New Roman" w:hAnsi="Times New Roman" w:cs="Times New Roman"/>
          <w:sz w:val="26"/>
          <w:szCs w:val="26"/>
        </w:rPr>
        <w:t>або</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електронних</w:t>
      </w:r>
      <w:proofErr w:type="spellEnd"/>
      <w:r w:rsidR="00C72625" w:rsidRPr="006A1DB3">
        <w:rPr>
          <w:rFonts w:ascii="Times New Roman" w:hAnsi="Times New Roman" w:cs="Times New Roman"/>
          <w:sz w:val="26"/>
          <w:szCs w:val="26"/>
        </w:rPr>
        <w:t xml:space="preserve"> </w:t>
      </w:r>
      <w:proofErr w:type="spellStart"/>
      <w:r w:rsidR="00C72625" w:rsidRPr="006A1DB3">
        <w:rPr>
          <w:rFonts w:ascii="Times New Roman" w:hAnsi="Times New Roman" w:cs="Times New Roman"/>
          <w:sz w:val="26"/>
          <w:szCs w:val="26"/>
        </w:rPr>
        <w:t>засобів</w:t>
      </w:r>
      <w:proofErr w:type="spellEnd"/>
      <w:r w:rsidR="00C72625" w:rsidRPr="006A1DB3">
        <w:rPr>
          <w:rFonts w:ascii="Times New Roman" w:hAnsi="Times New Roman" w:cs="Times New Roman"/>
          <w:sz w:val="26"/>
          <w:szCs w:val="26"/>
        </w:rPr>
        <w:t>.</w:t>
      </w:r>
    </w:p>
    <w:p w14:paraId="64E08A4B" w14:textId="2305D308" w:rsidR="00B15B87" w:rsidRPr="006A1DB3" w:rsidRDefault="00B15B87" w:rsidP="006A1DB3">
      <w:pPr>
        <w:pStyle w:val="a3"/>
        <w:ind w:left="851" w:right="281"/>
        <w:jc w:val="both"/>
        <w:rPr>
          <w:rFonts w:ascii="Times New Roman" w:hAnsi="Times New Roman" w:cs="Times New Roman"/>
          <w:b/>
          <w:bCs/>
          <w:sz w:val="26"/>
          <w:szCs w:val="26"/>
          <w:lang w:val="uk-UA"/>
        </w:rPr>
      </w:pPr>
      <w:r w:rsidRPr="006A1DB3">
        <w:rPr>
          <w:rFonts w:ascii="Times New Roman" w:hAnsi="Times New Roman" w:cs="Times New Roman"/>
          <w:b/>
          <w:bCs/>
          <w:sz w:val="26"/>
          <w:szCs w:val="26"/>
          <w:lang w:val="uk-UA"/>
        </w:rPr>
        <w:t xml:space="preserve">Начальник Управління </w:t>
      </w:r>
    </w:p>
    <w:p w14:paraId="317D9806" w14:textId="449FCAB3" w:rsidR="006A1DB3" w:rsidRPr="006A1DB3" w:rsidRDefault="006A1DB3" w:rsidP="006A1DB3">
      <w:pPr>
        <w:pStyle w:val="a3"/>
        <w:ind w:left="851" w:right="281"/>
        <w:jc w:val="both"/>
        <w:rPr>
          <w:rFonts w:ascii="Times New Roman" w:hAnsi="Times New Roman" w:cs="Times New Roman"/>
          <w:b/>
          <w:bCs/>
          <w:sz w:val="26"/>
          <w:szCs w:val="26"/>
          <w:lang w:val="uk-UA"/>
        </w:rPr>
      </w:pPr>
      <w:r w:rsidRPr="006A1DB3">
        <w:rPr>
          <w:rFonts w:ascii="Times New Roman" w:hAnsi="Times New Roman" w:cs="Times New Roman"/>
          <w:b/>
          <w:bCs/>
          <w:sz w:val="26"/>
          <w:szCs w:val="26"/>
          <w:lang w:val="uk-UA"/>
        </w:rPr>
        <w:t xml:space="preserve">дорожнього господарства </w:t>
      </w:r>
    </w:p>
    <w:p w14:paraId="412FFE88" w14:textId="20F7456C" w:rsidR="006A1DB3" w:rsidRPr="006A1DB3" w:rsidRDefault="006A1DB3" w:rsidP="006A1DB3">
      <w:pPr>
        <w:pStyle w:val="a3"/>
        <w:ind w:left="851" w:right="281"/>
        <w:jc w:val="both"/>
        <w:rPr>
          <w:rFonts w:ascii="Times New Roman" w:hAnsi="Times New Roman" w:cs="Times New Roman"/>
          <w:b/>
          <w:bCs/>
          <w:color w:val="000000"/>
          <w:sz w:val="26"/>
          <w:szCs w:val="26"/>
          <w:lang w:val="uk-UA" w:eastAsia="ru-RU"/>
        </w:rPr>
      </w:pPr>
      <w:r w:rsidRPr="006A1DB3">
        <w:rPr>
          <w:rFonts w:ascii="Times New Roman" w:hAnsi="Times New Roman" w:cs="Times New Roman"/>
          <w:b/>
          <w:bCs/>
          <w:sz w:val="26"/>
          <w:szCs w:val="26"/>
          <w:lang w:val="uk-UA"/>
        </w:rPr>
        <w:t xml:space="preserve">обласної військової адміністрації </w:t>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r>
      <w:r w:rsidRPr="006A1DB3">
        <w:rPr>
          <w:rFonts w:ascii="Times New Roman" w:hAnsi="Times New Roman" w:cs="Times New Roman"/>
          <w:b/>
          <w:bCs/>
          <w:sz w:val="26"/>
          <w:szCs w:val="26"/>
          <w:lang w:val="uk-UA"/>
        </w:rPr>
        <w:tab/>
        <w:t xml:space="preserve">         Артем ВОЙТОВИЧ</w:t>
      </w:r>
    </w:p>
    <w:sectPr w:rsidR="006A1DB3" w:rsidRPr="006A1DB3" w:rsidSect="00E61CB7">
      <w:headerReference w:type="default" r:id="rId8"/>
      <w:pgSz w:w="11906" w:h="16838"/>
      <w:pgMar w:top="709" w:right="284" w:bottom="426"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1FD69" w14:textId="77777777" w:rsidR="00B11C63" w:rsidRDefault="00B11C63" w:rsidP="006A1DB3">
      <w:pPr>
        <w:spacing w:after="0" w:line="240" w:lineRule="auto"/>
      </w:pPr>
      <w:r>
        <w:separator/>
      </w:r>
    </w:p>
  </w:endnote>
  <w:endnote w:type="continuationSeparator" w:id="0">
    <w:p w14:paraId="614CA0E4" w14:textId="77777777" w:rsidR="00B11C63" w:rsidRDefault="00B11C63" w:rsidP="006A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997EC" w14:textId="77777777" w:rsidR="00B11C63" w:rsidRDefault="00B11C63" w:rsidP="006A1DB3">
      <w:pPr>
        <w:spacing w:after="0" w:line="240" w:lineRule="auto"/>
      </w:pPr>
      <w:r>
        <w:separator/>
      </w:r>
    </w:p>
  </w:footnote>
  <w:footnote w:type="continuationSeparator" w:id="0">
    <w:p w14:paraId="1D452F3C" w14:textId="77777777" w:rsidR="00B11C63" w:rsidRDefault="00B11C63" w:rsidP="006A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280C0" w14:textId="74D3C8F1" w:rsidR="006A1DB3" w:rsidRPr="006A1DB3" w:rsidRDefault="006A1DB3" w:rsidP="006A1DB3">
    <w:pPr>
      <w:pStyle w:val="aa"/>
      <w:ind w:right="565"/>
      <w:jc w:val="right"/>
      <w:rPr>
        <w:rFonts w:ascii="Times New Roman" w:hAnsi="Times New Roman" w:cs="Times New Roman"/>
        <w:sz w:val="28"/>
        <w:szCs w:val="28"/>
      </w:rPr>
    </w:pPr>
    <w:r w:rsidRPr="006A1DB3">
      <w:rPr>
        <w:rFonts w:ascii="Times New Roman" w:hAnsi="Times New Roman" w:cs="Times New Roman"/>
        <w:sz w:val="28"/>
        <w:szCs w:val="28"/>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1721D"/>
    <w:multiLevelType w:val="hybridMultilevel"/>
    <w:tmpl w:val="9C4CA888"/>
    <w:lvl w:ilvl="0" w:tplc="EBDE574E">
      <w:start w:val="1"/>
      <w:numFmt w:val="decimal"/>
      <w:lvlText w:val="%1."/>
      <w:lvlJc w:val="left"/>
      <w:pPr>
        <w:ind w:left="2203" w:hanging="360"/>
      </w:pPr>
      <w:rPr>
        <w:rFonts w:hint="default"/>
      </w:r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abstractNum w:abstractNumId="1" w15:restartNumberingAfterBreak="0">
    <w:nsid w:val="3D8C760C"/>
    <w:multiLevelType w:val="hybridMultilevel"/>
    <w:tmpl w:val="EBE2EA2E"/>
    <w:lvl w:ilvl="0" w:tplc="A9BE74CC">
      <w:start w:val="1"/>
      <w:numFmt w:val="decimal"/>
      <w:lvlText w:val="%1."/>
      <w:lvlJc w:val="left"/>
      <w:pPr>
        <w:ind w:left="720" w:hanging="360"/>
      </w:pPr>
      <w:rPr>
        <w:rFonts w:cs="Times New Roman" w:hint="default"/>
        <w:b/>
        <w:i/>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6D76757"/>
    <w:multiLevelType w:val="hybridMultilevel"/>
    <w:tmpl w:val="EBE2EA2E"/>
    <w:lvl w:ilvl="0" w:tplc="A9BE74CC">
      <w:start w:val="1"/>
      <w:numFmt w:val="decimal"/>
      <w:lvlText w:val="%1."/>
      <w:lvlJc w:val="left"/>
      <w:pPr>
        <w:ind w:left="720" w:hanging="360"/>
      </w:pPr>
      <w:rPr>
        <w:rFonts w:cs="Times New Roman" w:hint="default"/>
        <w:b/>
        <w:i/>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0C44E88"/>
    <w:multiLevelType w:val="hybridMultilevel"/>
    <w:tmpl w:val="A4F8641E"/>
    <w:lvl w:ilvl="0" w:tplc="0AC0A288">
      <w:start w:val="1"/>
      <w:numFmt w:val="decimal"/>
      <w:lvlText w:val="%1."/>
      <w:lvlJc w:val="left"/>
      <w:pPr>
        <w:ind w:left="2278" w:hanging="435"/>
      </w:pPr>
      <w:rPr>
        <w:rFonts w:hint="default"/>
        <w:color w:val="000000"/>
      </w:r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abstractNum w:abstractNumId="4" w15:restartNumberingAfterBreak="0">
    <w:nsid w:val="73F955AC"/>
    <w:multiLevelType w:val="hybridMultilevel"/>
    <w:tmpl w:val="07DCBF80"/>
    <w:lvl w:ilvl="0" w:tplc="2862B764">
      <w:start w:val="1"/>
      <w:numFmt w:val="decimal"/>
      <w:lvlText w:val="%1."/>
      <w:lvlJc w:val="left"/>
      <w:pPr>
        <w:ind w:left="786" w:hanging="360"/>
      </w:pPr>
      <w:rPr>
        <w:rFonts w:hint="default"/>
        <w:b/>
        <w:i/>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A9606C"/>
    <w:multiLevelType w:val="hybridMultilevel"/>
    <w:tmpl w:val="EA8449E4"/>
    <w:lvl w:ilvl="0" w:tplc="FF726DA8">
      <w:start w:val="1"/>
      <w:numFmt w:val="decimal"/>
      <w:lvlText w:val="%1."/>
      <w:lvlJc w:val="left"/>
      <w:pPr>
        <w:ind w:left="2203" w:hanging="360"/>
      </w:pPr>
      <w:rPr>
        <w:rFonts w:ascii="Times New Roman" w:hAnsi="Times New Roman" w:cs="Times New Roman" w:hint="default"/>
        <w:color w:val="auto"/>
        <w:sz w:val="26"/>
        <w:szCs w:val="26"/>
      </w:r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D5"/>
    <w:rsid w:val="00011029"/>
    <w:rsid w:val="000114DC"/>
    <w:rsid w:val="00020238"/>
    <w:rsid w:val="00022D1E"/>
    <w:rsid w:val="0003507B"/>
    <w:rsid w:val="00052557"/>
    <w:rsid w:val="0005502F"/>
    <w:rsid w:val="000636E9"/>
    <w:rsid w:val="00075D9D"/>
    <w:rsid w:val="000778B4"/>
    <w:rsid w:val="00087A01"/>
    <w:rsid w:val="000B21CD"/>
    <w:rsid w:val="000B5527"/>
    <w:rsid w:val="000C0F9B"/>
    <w:rsid w:val="000C2A5D"/>
    <w:rsid w:val="000D208C"/>
    <w:rsid w:val="000E26CA"/>
    <w:rsid w:val="000E6967"/>
    <w:rsid w:val="000F0B61"/>
    <w:rsid w:val="000F1B6E"/>
    <w:rsid w:val="000F22A5"/>
    <w:rsid w:val="0010373E"/>
    <w:rsid w:val="00104212"/>
    <w:rsid w:val="00104FA4"/>
    <w:rsid w:val="00105A2E"/>
    <w:rsid w:val="00107970"/>
    <w:rsid w:val="00111031"/>
    <w:rsid w:val="00113312"/>
    <w:rsid w:val="001139E1"/>
    <w:rsid w:val="001168AE"/>
    <w:rsid w:val="00116E0F"/>
    <w:rsid w:val="00122545"/>
    <w:rsid w:val="00124089"/>
    <w:rsid w:val="001245E4"/>
    <w:rsid w:val="0013761B"/>
    <w:rsid w:val="00140517"/>
    <w:rsid w:val="0014405F"/>
    <w:rsid w:val="00145D2B"/>
    <w:rsid w:val="00145E0C"/>
    <w:rsid w:val="00147E1D"/>
    <w:rsid w:val="00156580"/>
    <w:rsid w:val="00157B04"/>
    <w:rsid w:val="00161CD7"/>
    <w:rsid w:val="00170094"/>
    <w:rsid w:val="00172B98"/>
    <w:rsid w:val="00177F84"/>
    <w:rsid w:val="00184ADC"/>
    <w:rsid w:val="00187436"/>
    <w:rsid w:val="001A20EA"/>
    <w:rsid w:val="001A363D"/>
    <w:rsid w:val="001B6E1F"/>
    <w:rsid w:val="001C0CDF"/>
    <w:rsid w:val="001C1D1A"/>
    <w:rsid w:val="001D2860"/>
    <w:rsid w:val="001D6BA0"/>
    <w:rsid w:val="001E0B56"/>
    <w:rsid w:val="001E3A57"/>
    <w:rsid w:val="001E4B4F"/>
    <w:rsid w:val="001E65B3"/>
    <w:rsid w:val="001F699C"/>
    <w:rsid w:val="002001D1"/>
    <w:rsid w:val="0020044C"/>
    <w:rsid w:val="0020590E"/>
    <w:rsid w:val="00212111"/>
    <w:rsid w:val="00214520"/>
    <w:rsid w:val="00217CF4"/>
    <w:rsid w:val="00221F7E"/>
    <w:rsid w:val="00227484"/>
    <w:rsid w:val="00233908"/>
    <w:rsid w:val="00234DDD"/>
    <w:rsid w:val="00241418"/>
    <w:rsid w:val="002418D2"/>
    <w:rsid w:val="00243058"/>
    <w:rsid w:val="00245F1F"/>
    <w:rsid w:val="00246DBD"/>
    <w:rsid w:val="00250FB3"/>
    <w:rsid w:val="0025158D"/>
    <w:rsid w:val="00251E08"/>
    <w:rsid w:val="0026400B"/>
    <w:rsid w:val="00270EBB"/>
    <w:rsid w:val="002763F4"/>
    <w:rsid w:val="00276F7D"/>
    <w:rsid w:val="00281AAD"/>
    <w:rsid w:val="00282040"/>
    <w:rsid w:val="002A2419"/>
    <w:rsid w:val="002A25C4"/>
    <w:rsid w:val="002C4803"/>
    <w:rsid w:val="002C5BBC"/>
    <w:rsid w:val="002C614E"/>
    <w:rsid w:val="002C7062"/>
    <w:rsid w:val="002D044F"/>
    <w:rsid w:val="002D1807"/>
    <w:rsid w:val="002D75C0"/>
    <w:rsid w:val="002E1C04"/>
    <w:rsid w:val="002E1D3A"/>
    <w:rsid w:val="002E2D69"/>
    <w:rsid w:val="002E39E9"/>
    <w:rsid w:val="002E3C43"/>
    <w:rsid w:val="002E5801"/>
    <w:rsid w:val="002E7DFD"/>
    <w:rsid w:val="002F27FE"/>
    <w:rsid w:val="002F3D83"/>
    <w:rsid w:val="002F40C4"/>
    <w:rsid w:val="002F4A98"/>
    <w:rsid w:val="003036A2"/>
    <w:rsid w:val="00310352"/>
    <w:rsid w:val="00315001"/>
    <w:rsid w:val="003158F0"/>
    <w:rsid w:val="00315C2C"/>
    <w:rsid w:val="0032233B"/>
    <w:rsid w:val="00322B20"/>
    <w:rsid w:val="00326A39"/>
    <w:rsid w:val="00336406"/>
    <w:rsid w:val="00336963"/>
    <w:rsid w:val="00343D55"/>
    <w:rsid w:val="003458CA"/>
    <w:rsid w:val="00347E47"/>
    <w:rsid w:val="00347E98"/>
    <w:rsid w:val="00351A6A"/>
    <w:rsid w:val="00354305"/>
    <w:rsid w:val="00355C43"/>
    <w:rsid w:val="00362A75"/>
    <w:rsid w:val="0036377A"/>
    <w:rsid w:val="00372FE4"/>
    <w:rsid w:val="00380DB3"/>
    <w:rsid w:val="003813BF"/>
    <w:rsid w:val="003816E5"/>
    <w:rsid w:val="003832A1"/>
    <w:rsid w:val="00391306"/>
    <w:rsid w:val="003963E9"/>
    <w:rsid w:val="003A3977"/>
    <w:rsid w:val="003A423E"/>
    <w:rsid w:val="003A43B8"/>
    <w:rsid w:val="003A4629"/>
    <w:rsid w:val="003A4BEF"/>
    <w:rsid w:val="003A766A"/>
    <w:rsid w:val="003B1B11"/>
    <w:rsid w:val="003B210B"/>
    <w:rsid w:val="003B4EC9"/>
    <w:rsid w:val="003B606C"/>
    <w:rsid w:val="003B7F27"/>
    <w:rsid w:val="003C2344"/>
    <w:rsid w:val="003C3D21"/>
    <w:rsid w:val="003D0C9F"/>
    <w:rsid w:val="003D2318"/>
    <w:rsid w:val="003D2B52"/>
    <w:rsid w:val="003D41DE"/>
    <w:rsid w:val="003D6048"/>
    <w:rsid w:val="003E0258"/>
    <w:rsid w:val="003E07FB"/>
    <w:rsid w:val="003E3AAC"/>
    <w:rsid w:val="003F4B0E"/>
    <w:rsid w:val="003F5ED3"/>
    <w:rsid w:val="00405562"/>
    <w:rsid w:val="00410694"/>
    <w:rsid w:val="00414706"/>
    <w:rsid w:val="00414FF4"/>
    <w:rsid w:val="00417EEE"/>
    <w:rsid w:val="00421D77"/>
    <w:rsid w:val="00422A34"/>
    <w:rsid w:val="00423267"/>
    <w:rsid w:val="00430E1E"/>
    <w:rsid w:val="00434940"/>
    <w:rsid w:val="00436E55"/>
    <w:rsid w:val="0043764F"/>
    <w:rsid w:val="00442E14"/>
    <w:rsid w:val="00444114"/>
    <w:rsid w:val="00445134"/>
    <w:rsid w:val="00447C55"/>
    <w:rsid w:val="00447D64"/>
    <w:rsid w:val="00453771"/>
    <w:rsid w:val="00453E64"/>
    <w:rsid w:val="00456935"/>
    <w:rsid w:val="00456E03"/>
    <w:rsid w:val="00461571"/>
    <w:rsid w:val="0049089C"/>
    <w:rsid w:val="00493E63"/>
    <w:rsid w:val="00495D07"/>
    <w:rsid w:val="004A5935"/>
    <w:rsid w:val="004B2A22"/>
    <w:rsid w:val="004D0310"/>
    <w:rsid w:val="004E5440"/>
    <w:rsid w:val="004F1730"/>
    <w:rsid w:val="0050426F"/>
    <w:rsid w:val="00506278"/>
    <w:rsid w:val="00511DE3"/>
    <w:rsid w:val="0051605C"/>
    <w:rsid w:val="00516796"/>
    <w:rsid w:val="00517489"/>
    <w:rsid w:val="00522370"/>
    <w:rsid w:val="0052337F"/>
    <w:rsid w:val="00527381"/>
    <w:rsid w:val="00530377"/>
    <w:rsid w:val="00532632"/>
    <w:rsid w:val="005405CC"/>
    <w:rsid w:val="00542C84"/>
    <w:rsid w:val="00544EF3"/>
    <w:rsid w:val="00545B13"/>
    <w:rsid w:val="00547502"/>
    <w:rsid w:val="00554E65"/>
    <w:rsid w:val="00557A77"/>
    <w:rsid w:val="00560AB3"/>
    <w:rsid w:val="00562B28"/>
    <w:rsid w:val="00563AD2"/>
    <w:rsid w:val="005648BB"/>
    <w:rsid w:val="00566DC8"/>
    <w:rsid w:val="00570E1F"/>
    <w:rsid w:val="00577C23"/>
    <w:rsid w:val="005837F7"/>
    <w:rsid w:val="00587AA9"/>
    <w:rsid w:val="00597AF1"/>
    <w:rsid w:val="005B1030"/>
    <w:rsid w:val="005B4097"/>
    <w:rsid w:val="005C6B0E"/>
    <w:rsid w:val="005D213E"/>
    <w:rsid w:val="005D5A2D"/>
    <w:rsid w:val="005D681F"/>
    <w:rsid w:val="005E2C0E"/>
    <w:rsid w:val="005F1731"/>
    <w:rsid w:val="005F210D"/>
    <w:rsid w:val="00606384"/>
    <w:rsid w:val="00621F27"/>
    <w:rsid w:val="006224A4"/>
    <w:rsid w:val="00622672"/>
    <w:rsid w:val="00623540"/>
    <w:rsid w:val="00624B0A"/>
    <w:rsid w:val="00640827"/>
    <w:rsid w:val="00640C5C"/>
    <w:rsid w:val="00642B03"/>
    <w:rsid w:val="006451D3"/>
    <w:rsid w:val="006510B9"/>
    <w:rsid w:val="00656991"/>
    <w:rsid w:val="00656B62"/>
    <w:rsid w:val="0066020A"/>
    <w:rsid w:val="00661672"/>
    <w:rsid w:val="006634A5"/>
    <w:rsid w:val="00665705"/>
    <w:rsid w:val="006662C4"/>
    <w:rsid w:val="006678D8"/>
    <w:rsid w:val="0067791A"/>
    <w:rsid w:val="006A1DB3"/>
    <w:rsid w:val="006A237A"/>
    <w:rsid w:val="006A266D"/>
    <w:rsid w:val="006D25C0"/>
    <w:rsid w:val="006D35A4"/>
    <w:rsid w:val="006D48CC"/>
    <w:rsid w:val="006E03DB"/>
    <w:rsid w:val="006F252A"/>
    <w:rsid w:val="006F3480"/>
    <w:rsid w:val="006F7DA5"/>
    <w:rsid w:val="00700A8D"/>
    <w:rsid w:val="00701375"/>
    <w:rsid w:val="0070272B"/>
    <w:rsid w:val="00702DBB"/>
    <w:rsid w:val="007048F5"/>
    <w:rsid w:val="00705F13"/>
    <w:rsid w:val="00706B43"/>
    <w:rsid w:val="00717932"/>
    <w:rsid w:val="0072775F"/>
    <w:rsid w:val="00727FEA"/>
    <w:rsid w:val="00733F34"/>
    <w:rsid w:val="0073454F"/>
    <w:rsid w:val="00735E4C"/>
    <w:rsid w:val="00741E55"/>
    <w:rsid w:val="0074444F"/>
    <w:rsid w:val="00746659"/>
    <w:rsid w:val="00747992"/>
    <w:rsid w:val="00764C92"/>
    <w:rsid w:val="007655B8"/>
    <w:rsid w:val="00773F70"/>
    <w:rsid w:val="00775E1E"/>
    <w:rsid w:val="007778B9"/>
    <w:rsid w:val="0078164D"/>
    <w:rsid w:val="007824E5"/>
    <w:rsid w:val="00783272"/>
    <w:rsid w:val="007872A2"/>
    <w:rsid w:val="00793191"/>
    <w:rsid w:val="00795B6F"/>
    <w:rsid w:val="007A1408"/>
    <w:rsid w:val="007A1A41"/>
    <w:rsid w:val="007A4B8E"/>
    <w:rsid w:val="007A7423"/>
    <w:rsid w:val="007B2302"/>
    <w:rsid w:val="007B6FC1"/>
    <w:rsid w:val="007C39E4"/>
    <w:rsid w:val="007C41CD"/>
    <w:rsid w:val="007C472D"/>
    <w:rsid w:val="007D051E"/>
    <w:rsid w:val="007D354D"/>
    <w:rsid w:val="007D51F7"/>
    <w:rsid w:val="007D59A0"/>
    <w:rsid w:val="007E51F2"/>
    <w:rsid w:val="007E7A91"/>
    <w:rsid w:val="00816896"/>
    <w:rsid w:val="00823FBD"/>
    <w:rsid w:val="00824607"/>
    <w:rsid w:val="008265BE"/>
    <w:rsid w:val="00834818"/>
    <w:rsid w:val="0083635F"/>
    <w:rsid w:val="008377CD"/>
    <w:rsid w:val="00837948"/>
    <w:rsid w:val="00837D28"/>
    <w:rsid w:val="00843B45"/>
    <w:rsid w:val="00864FD5"/>
    <w:rsid w:val="0087138D"/>
    <w:rsid w:val="00873620"/>
    <w:rsid w:val="008766E9"/>
    <w:rsid w:val="00883A35"/>
    <w:rsid w:val="00885F3A"/>
    <w:rsid w:val="008946B3"/>
    <w:rsid w:val="008955CE"/>
    <w:rsid w:val="008A0959"/>
    <w:rsid w:val="008A23F0"/>
    <w:rsid w:val="008A3212"/>
    <w:rsid w:val="008A4B9B"/>
    <w:rsid w:val="008A6462"/>
    <w:rsid w:val="008B3853"/>
    <w:rsid w:val="008B7958"/>
    <w:rsid w:val="008D0C95"/>
    <w:rsid w:val="008D3F2B"/>
    <w:rsid w:val="008E0A00"/>
    <w:rsid w:val="008E2028"/>
    <w:rsid w:val="008E47E6"/>
    <w:rsid w:val="008F2F5C"/>
    <w:rsid w:val="008F4B7B"/>
    <w:rsid w:val="008F59F6"/>
    <w:rsid w:val="009005A6"/>
    <w:rsid w:val="0090227F"/>
    <w:rsid w:val="0090300C"/>
    <w:rsid w:val="009101CA"/>
    <w:rsid w:val="00911AFF"/>
    <w:rsid w:val="00920714"/>
    <w:rsid w:val="009239D3"/>
    <w:rsid w:val="00935915"/>
    <w:rsid w:val="00935E78"/>
    <w:rsid w:val="009364D7"/>
    <w:rsid w:val="00940AC8"/>
    <w:rsid w:val="00941C16"/>
    <w:rsid w:val="00943729"/>
    <w:rsid w:val="0094389D"/>
    <w:rsid w:val="009471D1"/>
    <w:rsid w:val="00962818"/>
    <w:rsid w:val="00967FA8"/>
    <w:rsid w:val="0097139A"/>
    <w:rsid w:val="00976A4E"/>
    <w:rsid w:val="009827CE"/>
    <w:rsid w:val="0098295F"/>
    <w:rsid w:val="00991F95"/>
    <w:rsid w:val="009A7FB1"/>
    <w:rsid w:val="009B317B"/>
    <w:rsid w:val="009B559E"/>
    <w:rsid w:val="009B6BAE"/>
    <w:rsid w:val="009C529D"/>
    <w:rsid w:val="009C69B6"/>
    <w:rsid w:val="009D2532"/>
    <w:rsid w:val="009D28C8"/>
    <w:rsid w:val="009D4928"/>
    <w:rsid w:val="009D6A7E"/>
    <w:rsid w:val="009E1B40"/>
    <w:rsid w:val="009E1BEE"/>
    <w:rsid w:val="009E1F2A"/>
    <w:rsid w:val="009E5AB6"/>
    <w:rsid w:val="009F0A7B"/>
    <w:rsid w:val="009F3F2C"/>
    <w:rsid w:val="009F5435"/>
    <w:rsid w:val="00A002C3"/>
    <w:rsid w:val="00A00749"/>
    <w:rsid w:val="00A012EC"/>
    <w:rsid w:val="00A07078"/>
    <w:rsid w:val="00A14213"/>
    <w:rsid w:val="00A1660A"/>
    <w:rsid w:val="00A31626"/>
    <w:rsid w:val="00A45793"/>
    <w:rsid w:val="00A52F5A"/>
    <w:rsid w:val="00A5679B"/>
    <w:rsid w:val="00A568E2"/>
    <w:rsid w:val="00A6483A"/>
    <w:rsid w:val="00A67E14"/>
    <w:rsid w:val="00A70320"/>
    <w:rsid w:val="00A76444"/>
    <w:rsid w:val="00A80608"/>
    <w:rsid w:val="00A80A17"/>
    <w:rsid w:val="00A81529"/>
    <w:rsid w:val="00A8400E"/>
    <w:rsid w:val="00A857A4"/>
    <w:rsid w:val="00AA3015"/>
    <w:rsid w:val="00AB0570"/>
    <w:rsid w:val="00AB061B"/>
    <w:rsid w:val="00AB10FB"/>
    <w:rsid w:val="00AB7098"/>
    <w:rsid w:val="00AC0695"/>
    <w:rsid w:val="00AC0F36"/>
    <w:rsid w:val="00AD2038"/>
    <w:rsid w:val="00AD5B3A"/>
    <w:rsid w:val="00AD7F2E"/>
    <w:rsid w:val="00AE324D"/>
    <w:rsid w:val="00AE5FE6"/>
    <w:rsid w:val="00AF11D5"/>
    <w:rsid w:val="00AF2406"/>
    <w:rsid w:val="00AF2921"/>
    <w:rsid w:val="00AF4312"/>
    <w:rsid w:val="00AF5677"/>
    <w:rsid w:val="00AF66D7"/>
    <w:rsid w:val="00B020CA"/>
    <w:rsid w:val="00B04710"/>
    <w:rsid w:val="00B050C7"/>
    <w:rsid w:val="00B064E2"/>
    <w:rsid w:val="00B0772D"/>
    <w:rsid w:val="00B108DC"/>
    <w:rsid w:val="00B1133F"/>
    <w:rsid w:val="00B11C63"/>
    <w:rsid w:val="00B15B87"/>
    <w:rsid w:val="00B20F98"/>
    <w:rsid w:val="00B22972"/>
    <w:rsid w:val="00B23B55"/>
    <w:rsid w:val="00B30FE6"/>
    <w:rsid w:val="00B31A4A"/>
    <w:rsid w:val="00B32C93"/>
    <w:rsid w:val="00B40C7F"/>
    <w:rsid w:val="00B42913"/>
    <w:rsid w:val="00B5744C"/>
    <w:rsid w:val="00B57D13"/>
    <w:rsid w:val="00B608B0"/>
    <w:rsid w:val="00B6109B"/>
    <w:rsid w:val="00B675E0"/>
    <w:rsid w:val="00B700F8"/>
    <w:rsid w:val="00B7070F"/>
    <w:rsid w:val="00B82317"/>
    <w:rsid w:val="00B9291F"/>
    <w:rsid w:val="00BA26B5"/>
    <w:rsid w:val="00BA488C"/>
    <w:rsid w:val="00BB6403"/>
    <w:rsid w:val="00BB784E"/>
    <w:rsid w:val="00BC004F"/>
    <w:rsid w:val="00BC15EF"/>
    <w:rsid w:val="00BC344F"/>
    <w:rsid w:val="00BD00F8"/>
    <w:rsid w:val="00BD0328"/>
    <w:rsid w:val="00BE14D0"/>
    <w:rsid w:val="00BE20AC"/>
    <w:rsid w:val="00BE3DD5"/>
    <w:rsid w:val="00BE41F6"/>
    <w:rsid w:val="00BF1274"/>
    <w:rsid w:val="00BF3A8A"/>
    <w:rsid w:val="00BF41B3"/>
    <w:rsid w:val="00C10C61"/>
    <w:rsid w:val="00C11793"/>
    <w:rsid w:val="00C15A88"/>
    <w:rsid w:val="00C2584B"/>
    <w:rsid w:val="00C26121"/>
    <w:rsid w:val="00C279C2"/>
    <w:rsid w:val="00C33507"/>
    <w:rsid w:val="00C416AC"/>
    <w:rsid w:val="00C41C00"/>
    <w:rsid w:val="00C43E8E"/>
    <w:rsid w:val="00C543F6"/>
    <w:rsid w:val="00C72625"/>
    <w:rsid w:val="00C72B52"/>
    <w:rsid w:val="00C74F12"/>
    <w:rsid w:val="00C75007"/>
    <w:rsid w:val="00C76563"/>
    <w:rsid w:val="00C82F95"/>
    <w:rsid w:val="00C839C8"/>
    <w:rsid w:val="00C94A42"/>
    <w:rsid w:val="00C96085"/>
    <w:rsid w:val="00C96D05"/>
    <w:rsid w:val="00C9764C"/>
    <w:rsid w:val="00C97745"/>
    <w:rsid w:val="00CB0918"/>
    <w:rsid w:val="00CB0A45"/>
    <w:rsid w:val="00CB46A5"/>
    <w:rsid w:val="00CB6E43"/>
    <w:rsid w:val="00CB769C"/>
    <w:rsid w:val="00CC555A"/>
    <w:rsid w:val="00CC6A04"/>
    <w:rsid w:val="00CC727D"/>
    <w:rsid w:val="00CD1EDA"/>
    <w:rsid w:val="00CD3041"/>
    <w:rsid w:val="00CD38BE"/>
    <w:rsid w:val="00CD6FC2"/>
    <w:rsid w:val="00CF22F2"/>
    <w:rsid w:val="00D02730"/>
    <w:rsid w:val="00D1673C"/>
    <w:rsid w:val="00D179D8"/>
    <w:rsid w:val="00D20171"/>
    <w:rsid w:val="00D23A40"/>
    <w:rsid w:val="00D249FF"/>
    <w:rsid w:val="00D40AD1"/>
    <w:rsid w:val="00D41253"/>
    <w:rsid w:val="00D44F41"/>
    <w:rsid w:val="00D54DC7"/>
    <w:rsid w:val="00D55C03"/>
    <w:rsid w:val="00D62E02"/>
    <w:rsid w:val="00D66CE4"/>
    <w:rsid w:val="00D71C6A"/>
    <w:rsid w:val="00D82FEC"/>
    <w:rsid w:val="00D844DD"/>
    <w:rsid w:val="00D93B84"/>
    <w:rsid w:val="00DA11F6"/>
    <w:rsid w:val="00DA33B3"/>
    <w:rsid w:val="00DA6C86"/>
    <w:rsid w:val="00DC6950"/>
    <w:rsid w:val="00DE540E"/>
    <w:rsid w:val="00DE6926"/>
    <w:rsid w:val="00DE7D9B"/>
    <w:rsid w:val="00DF2912"/>
    <w:rsid w:val="00DF5176"/>
    <w:rsid w:val="00DF6A6C"/>
    <w:rsid w:val="00E0122F"/>
    <w:rsid w:val="00E01EC1"/>
    <w:rsid w:val="00E0299A"/>
    <w:rsid w:val="00E248B8"/>
    <w:rsid w:val="00E2639D"/>
    <w:rsid w:val="00E3494F"/>
    <w:rsid w:val="00E36F99"/>
    <w:rsid w:val="00E43448"/>
    <w:rsid w:val="00E4474B"/>
    <w:rsid w:val="00E469A6"/>
    <w:rsid w:val="00E61CB7"/>
    <w:rsid w:val="00E6698F"/>
    <w:rsid w:val="00E72393"/>
    <w:rsid w:val="00E74294"/>
    <w:rsid w:val="00E74F58"/>
    <w:rsid w:val="00E750B1"/>
    <w:rsid w:val="00E82A4A"/>
    <w:rsid w:val="00E861CB"/>
    <w:rsid w:val="00E867BD"/>
    <w:rsid w:val="00E86ADC"/>
    <w:rsid w:val="00E86D7C"/>
    <w:rsid w:val="00E95E73"/>
    <w:rsid w:val="00EA17FA"/>
    <w:rsid w:val="00EA6527"/>
    <w:rsid w:val="00EB4E3A"/>
    <w:rsid w:val="00EB5EBE"/>
    <w:rsid w:val="00EC029B"/>
    <w:rsid w:val="00EC5C1B"/>
    <w:rsid w:val="00EC6855"/>
    <w:rsid w:val="00EE3989"/>
    <w:rsid w:val="00EE788A"/>
    <w:rsid w:val="00EF1620"/>
    <w:rsid w:val="00EF1E9D"/>
    <w:rsid w:val="00EF48D8"/>
    <w:rsid w:val="00F14702"/>
    <w:rsid w:val="00F2454C"/>
    <w:rsid w:val="00F30078"/>
    <w:rsid w:val="00F31800"/>
    <w:rsid w:val="00F32743"/>
    <w:rsid w:val="00F37B39"/>
    <w:rsid w:val="00F50521"/>
    <w:rsid w:val="00F51ED2"/>
    <w:rsid w:val="00F5419F"/>
    <w:rsid w:val="00F54FA1"/>
    <w:rsid w:val="00F62BE3"/>
    <w:rsid w:val="00F63289"/>
    <w:rsid w:val="00F63830"/>
    <w:rsid w:val="00F664BC"/>
    <w:rsid w:val="00F71F22"/>
    <w:rsid w:val="00F812E1"/>
    <w:rsid w:val="00F8224F"/>
    <w:rsid w:val="00F83CF6"/>
    <w:rsid w:val="00F907AC"/>
    <w:rsid w:val="00F90C08"/>
    <w:rsid w:val="00F93FAC"/>
    <w:rsid w:val="00F94AD6"/>
    <w:rsid w:val="00FC169B"/>
    <w:rsid w:val="00FC4590"/>
    <w:rsid w:val="00FC794D"/>
    <w:rsid w:val="00FE7D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0FFF3"/>
  <w15:docId w15:val="{9F9E5897-8FE5-41E7-B652-998B56E3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D5"/>
    <w:rPr>
      <w:rFonts w:ascii="Calibri" w:eastAsia="Times New Roman" w:hAnsi="Calibri" w:cs="Calibri"/>
    </w:rPr>
  </w:style>
  <w:style w:type="paragraph" w:styleId="1">
    <w:name w:val="heading 1"/>
    <w:basedOn w:val="a"/>
    <w:next w:val="a"/>
    <w:link w:val="10"/>
    <w:uiPriority w:val="9"/>
    <w:qFormat/>
    <w:rsid w:val="008D0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43B45"/>
    <w:pPr>
      <w:spacing w:after="0" w:line="240" w:lineRule="auto"/>
    </w:pPr>
    <w:rPr>
      <w:rFonts w:ascii="Calibri" w:eastAsia="Times New Roman" w:hAnsi="Calibri" w:cs="Calibri"/>
      <w:lang w:val="ru-RU"/>
    </w:rPr>
  </w:style>
  <w:style w:type="character" w:styleId="a4">
    <w:name w:val="Hyperlink"/>
    <w:basedOn w:val="a0"/>
    <w:uiPriority w:val="99"/>
    <w:rsid w:val="00843B45"/>
    <w:rPr>
      <w:rFonts w:cs="Times New Roman"/>
      <w:color w:val="0000FF"/>
      <w:u w:val="single"/>
    </w:rPr>
  </w:style>
  <w:style w:type="paragraph" w:styleId="a5">
    <w:name w:val="Balloon Text"/>
    <w:basedOn w:val="a"/>
    <w:link w:val="a6"/>
    <w:uiPriority w:val="99"/>
    <w:semiHidden/>
    <w:unhideWhenUsed/>
    <w:rsid w:val="0043764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3764F"/>
    <w:rPr>
      <w:rFonts w:ascii="Segoe UI" w:eastAsia="Times New Roman" w:hAnsi="Segoe UI" w:cs="Segoe UI"/>
      <w:sz w:val="18"/>
      <w:szCs w:val="18"/>
    </w:rPr>
  </w:style>
  <w:style w:type="paragraph" w:styleId="a7">
    <w:name w:val="List Paragraph"/>
    <w:basedOn w:val="a"/>
    <w:uiPriority w:val="34"/>
    <w:qFormat/>
    <w:rsid w:val="00920714"/>
    <w:pPr>
      <w:ind w:left="720"/>
      <w:contextualSpacing/>
    </w:pPr>
  </w:style>
  <w:style w:type="character" w:customStyle="1" w:styleId="10">
    <w:name w:val="Заголовок 1 Знак"/>
    <w:basedOn w:val="a0"/>
    <w:link w:val="1"/>
    <w:uiPriority w:val="9"/>
    <w:rsid w:val="008D0C95"/>
    <w:rPr>
      <w:rFonts w:asciiTheme="majorHAnsi" w:eastAsiaTheme="majorEastAsia" w:hAnsiTheme="majorHAnsi" w:cstheme="majorBidi"/>
      <w:color w:val="2E74B5" w:themeColor="accent1" w:themeShade="BF"/>
      <w:sz w:val="32"/>
      <w:szCs w:val="32"/>
    </w:rPr>
  </w:style>
  <w:style w:type="paragraph" w:customStyle="1" w:styleId="tj">
    <w:name w:val="tj"/>
    <w:basedOn w:val="a"/>
    <w:rsid w:val="009101CA"/>
    <w:pPr>
      <w:spacing w:before="100" w:beforeAutospacing="1" w:after="100" w:afterAutospacing="1" w:line="240" w:lineRule="auto"/>
    </w:pPr>
    <w:rPr>
      <w:rFonts w:ascii="Times New Roman" w:hAnsi="Times New Roman" w:cs="Times New Roman"/>
      <w:sz w:val="24"/>
      <w:szCs w:val="24"/>
      <w:lang w:val="ru-RU" w:eastAsia="ru-RU"/>
    </w:rPr>
  </w:style>
  <w:style w:type="character" w:styleId="a8">
    <w:name w:val="Book Title"/>
    <w:basedOn w:val="a0"/>
    <w:uiPriority w:val="33"/>
    <w:qFormat/>
    <w:rsid w:val="00C94A42"/>
    <w:rPr>
      <w:b/>
      <w:bCs/>
      <w:smallCaps/>
      <w:spacing w:val="5"/>
    </w:rPr>
  </w:style>
  <w:style w:type="paragraph" w:customStyle="1" w:styleId="rvps2">
    <w:name w:val="rvps2"/>
    <w:basedOn w:val="a"/>
    <w:rsid w:val="00124089"/>
    <w:pPr>
      <w:spacing w:before="100" w:beforeAutospacing="1" w:after="100" w:afterAutospacing="1" w:line="240" w:lineRule="auto"/>
    </w:pPr>
    <w:rPr>
      <w:rFonts w:ascii="Times New Roman" w:hAnsi="Times New Roman" w:cs="Times New Roman"/>
      <w:sz w:val="24"/>
      <w:szCs w:val="24"/>
      <w:lang w:eastAsia="uk-UA"/>
    </w:rPr>
  </w:style>
  <w:style w:type="character" w:styleId="a9">
    <w:name w:val="Strong"/>
    <w:basedOn w:val="a0"/>
    <w:uiPriority w:val="22"/>
    <w:qFormat/>
    <w:rsid w:val="00A07078"/>
    <w:rPr>
      <w:b/>
      <w:bCs/>
    </w:rPr>
  </w:style>
  <w:style w:type="paragraph" w:styleId="aa">
    <w:name w:val="header"/>
    <w:basedOn w:val="a"/>
    <w:link w:val="ab"/>
    <w:uiPriority w:val="99"/>
    <w:unhideWhenUsed/>
    <w:rsid w:val="006A1DB3"/>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6A1DB3"/>
    <w:rPr>
      <w:rFonts w:ascii="Calibri" w:eastAsia="Times New Roman" w:hAnsi="Calibri" w:cs="Calibri"/>
    </w:rPr>
  </w:style>
  <w:style w:type="paragraph" w:styleId="ac">
    <w:name w:val="footer"/>
    <w:basedOn w:val="a"/>
    <w:link w:val="ad"/>
    <w:uiPriority w:val="99"/>
    <w:unhideWhenUsed/>
    <w:rsid w:val="006A1DB3"/>
    <w:pPr>
      <w:tabs>
        <w:tab w:val="center" w:pos="4819"/>
        <w:tab w:val="right" w:pos="9639"/>
      </w:tabs>
      <w:spacing w:after="0" w:line="240" w:lineRule="auto"/>
    </w:pPr>
  </w:style>
  <w:style w:type="character" w:customStyle="1" w:styleId="ad">
    <w:name w:val="Нижній колонтитул Знак"/>
    <w:basedOn w:val="a0"/>
    <w:link w:val="ac"/>
    <w:uiPriority w:val="99"/>
    <w:rsid w:val="006A1DB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8386">
      <w:bodyDiv w:val="1"/>
      <w:marLeft w:val="0"/>
      <w:marRight w:val="0"/>
      <w:marTop w:val="0"/>
      <w:marBottom w:val="0"/>
      <w:divBdr>
        <w:top w:val="none" w:sz="0" w:space="0" w:color="auto"/>
        <w:left w:val="none" w:sz="0" w:space="0" w:color="auto"/>
        <w:bottom w:val="none" w:sz="0" w:space="0" w:color="auto"/>
        <w:right w:val="none" w:sz="0" w:space="0" w:color="auto"/>
      </w:divBdr>
    </w:div>
    <w:div w:id="291983798">
      <w:bodyDiv w:val="1"/>
      <w:marLeft w:val="0"/>
      <w:marRight w:val="0"/>
      <w:marTop w:val="0"/>
      <w:marBottom w:val="0"/>
      <w:divBdr>
        <w:top w:val="none" w:sz="0" w:space="0" w:color="auto"/>
        <w:left w:val="none" w:sz="0" w:space="0" w:color="auto"/>
        <w:bottom w:val="none" w:sz="0" w:space="0" w:color="auto"/>
        <w:right w:val="none" w:sz="0" w:space="0" w:color="auto"/>
      </w:divBdr>
    </w:div>
    <w:div w:id="409693091">
      <w:bodyDiv w:val="1"/>
      <w:marLeft w:val="0"/>
      <w:marRight w:val="0"/>
      <w:marTop w:val="0"/>
      <w:marBottom w:val="0"/>
      <w:divBdr>
        <w:top w:val="none" w:sz="0" w:space="0" w:color="auto"/>
        <w:left w:val="none" w:sz="0" w:space="0" w:color="auto"/>
        <w:bottom w:val="none" w:sz="0" w:space="0" w:color="auto"/>
        <w:right w:val="none" w:sz="0" w:space="0" w:color="auto"/>
      </w:divBdr>
    </w:div>
    <w:div w:id="650868097">
      <w:bodyDiv w:val="1"/>
      <w:marLeft w:val="0"/>
      <w:marRight w:val="0"/>
      <w:marTop w:val="0"/>
      <w:marBottom w:val="0"/>
      <w:divBdr>
        <w:top w:val="none" w:sz="0" w:space="0" w:color="auto"/>
        <w:left w:val="none" w:sz="0" w:space="0" w:color="auto"/>
        <w:bottom w:val="none" w:sz="0" w:space="0" w:color="auto"/>
        <w:right w:val="none" w:sz="0" w:space="0" w:color="auto"/>
      </w:divBdr>
    </w:div>
    <w:div w:id="1013726418">
      <w:bodyDiv w:val="1"/>
      <w:marLeft w:val="0"/>
      <w:marRight w:val="0"/>
      <w:marTop w:val="0"/>
      <w:marBottom w:val="0"/>
      <w:divBdr>
        <w:top w:val="none" w:sz="0" w:space="0" w:color="auto"/>
        <w:left w:val="none" w:sz="0" w:space="0" w:color="auto"/>
        <w:bottom w:val="none" w:sz="0" w:space="0" w:color="auto"/>
        <w:right w:val="none" w:sz="0" w:space="0" w:color="auto"/>
      </w:divBdr>
    </w:div>
    <w:div w:id="1103233705">
      <w:bodyDiv w:val="1"/>
      <w:marLeft w:val="0"/>
      <w:marRight w:val="0"/>
      <w:marTop w:val="0"/>
      <w:marBottom w:val="0"/>
      <w:divBdr>
        <w:top w:val="none" w:sz="0" w:space="0" w:color="auto"/>
        <w:left w:val="none" w:sz="0" w:space="0" w:color="auto"/>
        <w:bottom w:val="none" w:sz="0" w:space="0" w:color="auto"/>
        <w:right w:val="none" w:sz="0" w:space="0" w:color="auto"/>
      </w:divBdr>
    </w:div>
    <w:div w:id="1307201295">
      <w:bodyDiv w:val="1"/>
      <w:marLeft w:val="0"/>
      <w:marRight w:val="0"/>
      <w:marTop w:val="0"/>
      <w:marBottom w:val="0"/>
      <w:divBdr>
        <w:top w:val="none" w:sz="0" w:space="0" w:color="auto"/>
        <w:left w:val="none" w:sz="0" w:space="0" w:color="auto"/>
        <w:bottom w:val="none" w:sz="0" w:space="0" w:color="auto"/>
        <w:right w:val="none" w:sz="0" w:space="0" w:color="auto"/>
      </w:divBdr>
    </w:div>
    <w:div w:id="1461338740">
      <w:bodyDiv w:val="1"/>
      <w:marLeft w:val="0"/>
      <w:marRight w:val="0"/>
      <w:marTop w:val="0"/>
      <w:marBottom w:val="0"/>
      <w:divBdr>
        <w:top w:val="none" w:sz="0" w:space="0" w:color="auto"/>
        <w:left w:val="none" w:sz="0" w:space="0" w:color="auto"/>
        <w:bottom w:val="none" w:sz="0" w:space="0" w:color="auto"/>
        <w:right w:val="none" w:sz="0" w:space="0" w:color="auto"/>
      </w:divBdr>
    </w:div>
    <w:div w:id="1702708767">
      <w:bodyDiv w:val="1"/>
      <w:marLeft w:val="0"/>
      <w:marRight w:val="0"/>
      <w:marTop w:val="0"/>
      <w:marBottom w:val="0"/>
      <w:divBdr>
        <w:top w:val="none" w:sz="0" w:space="0" w:color="auto"/>
        <w:left w:val="none" w:sz="0" w:space="0" w:color="auto"/>
        <w:bottom w:val="none" w:sz="0" w:space="0" w:color="auto"/>
        <w:right w:val="none" w:sz="0" w:space="0" w:color="auto"/>
      </w:divBdr>
    </w:div>
    <w:div w:id="1725594668">
      <w:bodyDiv w:val="1"/>
      <w:marLeft w:val="0"/>
      <w:marRight w:val="0"/>
      <w:marTop w:val="0"/>
      <w:marBottom w:val="0"/>
      <w:divBdr>
        <w:top w:val="none" w:sz="0" w:space="0" w:color="auto"/>
        <w:left w:val="none" w:sz="0" w:space="0" w:color="auto"/>
        <w:bottom w:val="none" w:sz="0" w:space="0" w:color="auto"/>
        <w:right w:val="none" w:sz="0" w:space="0" w:color="auto"/>
      </w:divBdr>
    </w:div>
    <w:div w:id="1726488028">
      <w:bodyDiv w:val="1"/>
      <w:marLeft w:val="0"/>
      <w:marRight w:val="0"/>
      <w:marTop w:val="0"/>
      <w:marBottom w:val="0"/>
      <w:divBdr>
        <w:top w:val="none" w:sz="0" w:space="0" w:color="auto"/>
        <w:left w:val="none" w:sz="0" w:space="0" w:color="auto"/>
        <w:bottom w:val="none" w:sz="0" w:space="0" w:color="auto"/>
        <w:right w:val="none" w:sz="0" w:space="0" w:color="auto"/>
      </w:divBdr>
    </w:div>
    <w:div w:id="1740520731">
      <w:bodyDiv w:val="1"/>
      <w:marLeft w:val="0"/>
      <w:marRight w:val="0"/>
      <w:marTop w:val="0"/>
      <w:marBottom w:val="0"/>
      <w:divBdr>
        <w:top w:val="none" w:sz="0" w:space="0" w:color="auto"/>
        <w:left w:val="none" w:sz="0" w:space="0" w:color="auto"/>
        <w:bottom w:val="none" w:sz="0" w:space="0" w:color="auto"/>
        <w:right w:val="none" w:sz="0" w:space="0" w:color="auto"/>
      </w:divBdr>
    </w:div>
    <w:div w:id="1929189120">
      <w:bodyDiv w:val="1"/>
      <w:marLeft w:val="0"/>
      <w:marRight w:val="0"/>
      <w:marTop w:val="0"/>
      <w:marBottom w:val="0"/>
      <w:divBdr>
        <w:top w:val="none" w:sz="0" w:space="0" w:color="auto"/>
        <w:left w:val="none" w:sz="0" w:space="0" w:color="auto"/>
        <w:bottom w:val="none" w:sz="0" w:space="0" w:color="auto"/>
        <w:right w:val="none" w:sz="0" w:space="0" w:color="auto"/>
      </w:divBdr>
      <w:divsChild>
        <w:div w:id="895969811">
          <w:marLeft w:val="0"/>
          <w:marRight w:val="0"/>
          <w:marTop w:val="0"/>
          <w:marBottom w:val="0"/>
          <w:divBdr>
            <w:top w:val="none" w:sz="0" w:space="0" w:color="auto"/>
            <w:left w:val="none" w:sz="0" w:space="0" w:color="auto"/>
            <w:bottom w:val="none" w:sz="0" w:space="0" w:color="auto"/>
            <w:right w:val="none" w:sz="0" w:space="0" w:color="auto"/>
          </w:divBdr>
        </w:div>
        <w:div w:id="1463035479">
          <w:marLeft w:val="0"/>
          <w:marRight w:val="0"/>
          <w:marTop w:val="0"/>
          <w:marBottom w:val="0"/>
          <w:divBdr>
            <w:top w:val="none" w:sz="0" w:space="0" w:color="auto"/>
            <w:left w:val="none" w:sz="0" w:space="0" w:color="auto"/>
            <w:bottom w:val="none" w:sz="0" w:space="0" w:color="auto"/>
            <w:right w:val="none" w:sz="0" w:space="0" w:color="auto"/>
          </w:divBdr>
        </w:div>
        <w:div w:id="1811483708">
          <w:marLeft w:val="0"/>
          <w:marRight w:val="0"/>
          <w:marTop w:val="0"/>
          <w:marBottom w:val="0"/>
          <w:divBdr>
            <w:top w:val="none" w:sz="0" w:space="0" w:color="auto"/>
            <w:left w:val="none" w:sz="0" w:space="0" w:color="auto"/>
            <w:bottom w:val="none" w:sz="0" w:space="0" w:color="auto"/>
            <w:right w:val="none" w:sz="0" w:space="0" w:color="auto"/>
          </w:divBdr>
        </w:div>
        <w:div w:id="2141606714">
          <w:marLeft w:val="0"/>
          <w:marRight w:val="0"/>
          <w:marTop w:val="0"/>
          <w:marBottom w:val="0"/>
          <w:divBdr>
            <w:top w:val="none" w:sz="0" w:space="0" w:color="auto"/>
            <w:left w:val="none" w:sz="0" w:space="0" w:color="auto"/>
            <w:bottom w:val="none" w:sz="0" w:space="0" w:color="auto"/>
            <w:right w:val="none" w:sz="0" w:space="0" w:color="auto"/>
          </w:divBdr>
        </w:div>
      </w:divsChild>
    </w:div>
    <w:div w:id="1991320712">
      <w:bodyDiv w:val="1"/>
      <w:marLeft w:val="0"/>
      <w:marRight w:val="0"/>
      <w:marTop w:val="0"/>
      <w:marBottom w:val="0"/>
      <w:divBdr>
        <w:top w:val="none" w:sz="0" w:space="0" w:color="auto"/>
        <w:left w:val="none" w:sz="0" w:space="0" w:color="auto"/>
        <w:bottom w:val="none" w:sz="0" w:space="0" w:color="auto"/>
        <w:right w:val="none" w:sz="0" w:space="0" w:color="auto"/>
      </w:divBdr>
    </w:div>
    <w:div w:id="2038699405">
      <w:bodyDiv w:val="1"/>
      <w:marLeft w:val="0"/>
      <w:marRight w:val="0"/>
      <w:marTop w:val="0"/>
      <w:marBottom w:val="0"/>
      <w:divBdr>
        <w:top w:val="none" w:sz="0" w:space="0" w:color="auto"/>
        <w:left w:val="none" w:sz="0" w:space="0" w:color="auto"/>
        <w:bottom w:val="none" w:sz="0" w:space="0" w:color="auto"/>
        <w:right w:val="none" w:sz="0" w:space="0" w:color="auto"/>
      </w:divBdr>
    </w:div>
    <w:div w:id="21144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65A9-B3EA-476B-B972-E412EDF4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5759</Words>
  <Characters>3283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Сергіївна</dc:creator>
  <cp:keywords/>
  <dc:description/>
  <cp:lastModifiedBy>Олег Зарічний</cp:lastModifiedBy>
  <cp:revision>7</cp:revision>
  <cp:lastPrinted>2026-04-06T12:22:00Z</cp:lastPrinted>
  <dcterms:created xsi:type="dcterms:W3CDTF">2026-02-04T09:42:00Z</dcterms:created>
  <dcterms:modified xsi:type="dcterms:W3CDTF">2026-04-06T12:22:00Z</dcterms:modified>
</cp:coreProperties>
</file>