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A" w:rsidRDefault="00F6530A" w:rsidP="00F653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6530A" w:rsidRDefault="00F6530A" w:rsidP="00F65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70365C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 2</w:t>
      </w:r>
      <w:bookmarkStart w:id="0" w:name="_GoBack"/>
      <w:bookmarkEnd w:id="0"/>
      <w:r w:rsidR="00035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530A" w:rsidRDefault="00F6530A" w:rsidP="00F653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0A" w:rsidRDefault="00F6530A" w:rsidP="00F6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F6530A" w:rsidRDefault="00F6530A" w:rsidP="00F6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2"/>
      <w:bookmarkEnd w:id="1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"/>
      <w:bookmarkEnd w:id="2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3" w:name="n14"/>
      <w:bookmarkEnd w:id="3"/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5"/>
      <w:bookmarkEnd w:id="4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6"/>
      <w:bookmarkEnd w:id="5"/>
      <w:r>
        <w:rPr>
          <w:sz w:val="28"/>
          <w:szCs w:val="28"/>
          <w:lang w:val="uk-UA"/>
        </w:rPr>
        <w:t>6) наявність матеріально-технічної бази, необхідної для надання соціальних послуг.</w:t>
      </w:r>
    </w:p>
    <w:p w:rsidR="00703CC5" w:rsidRPr="000355ED" w:rsidRDefault="00703CC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03CC5" w:rsidRPr="00035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A"/>
    <w:rsid w:val="000355ED"/>
    <w:rsid w:val="00112300"/>
    <w:rsid w:val="00133244"/>
    <w:rsid w:val="00192C57"/>
    <w:rsid w:val="00233FD0"/>
    <w:rsid w:val="00481347"/>
    <w:rsid w:val="0070365C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572FD"/>
    <w:rsid w:val="00F6530A"/>
    <w:rsid w:val="00FA0A9B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2019-05-27T06:33:00Z</dcterms:created>
  <dcterms:modified xsi:type="dcterms:W3CDTF">2019-06-03T13:02:00Z</dcterms:modified>
</cp:coreProperties>
</file>